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0A" w:rsidRPr="00EE2B0A" w:rsidRDefault="00370EF0" w:rsidP="001F0504">
      <w:pPr>
        <w:pStyle w:val="a3"/>
        <w:rPr>
          <w:rFonts w:ascii="Bookman Old Style" w:hAnsi="Bookman Old Style"/>
          <w:b/>
          <w:sz w:val="24"/>
          <w:szCs w:val="24"/>
          <w:lang w:val="uk-UA" w:eastAsia="ru-RU"/>
        </w:rPr>
      </w:pPr>
      <w:r w:rsidRPr="00370EF0">
        <w:rPr>
          <w:rFonts w:ascii="Bookman Old Style" w:hAnsi="Bookman Old Style"/>
          <w:b/>
          <w:noProof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8pt;margin-top:-17.15pt;width:487.5pt;height:51pt;z-index:251658240;mso-position-horizontal-relative:margin;mso-position-vertical-relative:margin" fillcolor="#7f7f7f [1612]" stroked="f">
            <v:fill color2="#396" rotate="t" focus="100%" type="gradient"/>
            <v:shadow on="t" opacity="52429f"/>
            <v:textpath style="font-family:&quot;Arial Black&quot;;font-style:italic;v-text-kern:t" trim="t" fitpath="t" string="Звичаї і захоплення нашої сім'ї"/>
            <w10:wrap type="square" anchorx="margin" anchory="margin"/>
          </v:shape>
        </w:pict>
      </w:r>
    </w:p>
    <w:p w:rsidR="00EE2B0A" w:rsidRDefault="00EE2B0A" w:rsidP="001F0504">
      <w:pPr>
        <w:pStyle w:val="a3"/>
        <w:rPr>
          <w:rFonts w:ascii="Bookman Old Style" w:hAnsi="Bookman Old Style"/>
          <w:sz w:val="24"/>
          <w:szCs w:val="24"/>
          <w:lang w:val="uk-UA" w:eastAsia="ru-RU"/>
        </w:rPr>
      </w:pPr>
      <w:r w:rsidRPr="00EE2B0A">
        <w:rPr>
          <w:rFonts w:ascii="Bookman Old Style" w:hAnsi="Bookman Old Style"/>
          <w:b/>
          <w:sz w:val="24"/>
          <w:szCs w:val="24"/>
          <w:lang w:val="uk-UA" w:eastAsia="ru-RU"/>
        </w:rPr>
        <w:t>Форма проведення: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>Сімейний вечір 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1D5059" w:rsidRPr="00EE2B0A">
        <w:rPr>
          <w:rFonts w:ascii="Bookman Old Style" w:hAnsi="Bookman Old Style"/>
          <w:b/>
          <w:iCs/>
          <w:sz w:val="24"/>
          <w:szCs w:val="24"/>
          <w:lang w:val="uk-UA" w:eastAsia="ru-RU"/>
        </w:rPr>
        <w:t xml:space="preserve">Мета: </w:t>
      </w:r>
      <w:r w:rsidR="001D5059" w:rsidRPr="00EE2B0A">
        <w:rPr>
          <w:rFonts w:ascii="Bookman Old Style" w:hAnsi="Bookman Old Style"/>
          <w:b/>
          <w:sz w:val="24"/>
          <w:szCs w:val="24"/>
          <w:lang w:val="uk-UA" w:eastAsia="ru-RU"/>
        </w:rPr>
        <w:br/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>-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>об’єднати батьків та дітей на зборах у спільній діяльності;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- активізувати в свідомості і підсвідомості питання приналежності до сім'ї.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>- зму</w:t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сити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задуматися </w:t>
      </w:r>
      <w:r>
        <w:rPr>
          <w:rFonts w:ascii="Bookman Old Style" w:hAnsi="Bookman Old Style"/>
          <w:sz w:val="24"/>
          <w:szCs w:val="24"/>
          <w:lang w:val="uk-UA" w:eastAsia="ru-RU"/>
        </w:rPr>
        <w:t>над питаннями цінностей в сім'ї.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Pr="00EE2B0A">
        <w:rPr>
          <w:rFonts w:ascii="Bookman Old Style" w:hAnsi="Bookman Old Style"/>
          <w:b/>
          <w:iCs/>
          <w:sz w:val="24"/>
          <w:szCs w:val="24"/>
          <w:lang w:val="uk-UA" w:eastAsia="ru-RU"/>
        </w:rPr>
        <w:t>Присутні:</w:t>
      </w:r>
      <w:r>
        <w:rPr>
          <w:rFonts w:ascii="Bookman Old Style" w:hAnsi="Bookman Old Style"/>
          <w:i/>
          <w:iCs/>
          <w:sz w:val="24"/>
          <w:szCs w:val="24"/>
          <w:lang w:val="uk-UA" w:eastAsia="ru-RU"/>
        </w:rPr>
        <w:t xml:space="preserve">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батьки з дітьми.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1D5059" w:rsidRPr="00EE2B0A">
        <w:rPr>
          <w:rFonts w:ascii="Bookman Old Style" w:hAnsi="Bookman Old Style"/>
          <w:b/>
          <w:iCs/>
          <w:sz w:val="24"/>
          <w:szCs w:val="24"/>
          <w:lang w:val="uk-UA" w:eastAsia="ru-RU"/>
        </w:rPr>
        <w:t>Час проведення: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1год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1D5059" w:rsidRPr="00EE2B0A">
        <w:rPr>
          <w:rFonts w:ascii="Bookman Old Style" w:hAnsi="Bookman Old Style"/>
          <w:b/>
          <w:iCs/>
          <w:sz w:val="24"/>
          <w:szCs w:val="24"/>
          <w:lang w:val="uk-UA" w:eastAsia="ru-RU"/>
        </w:rPr>
        <w:t>Попередня підготовка</w:t>
      </w:r>
      <w:r w:rsidR="001D5059" w:rsidRPr="00EE2B0A">
        <w:rPr>
          <w:rFonts w:ascii="Bookman Old Style" w:hAnsi="Bookman Old Style"/>
          <w:b/>
          <w:sz w:val="24"/>
          <w:szCs w:val="24"/>
          <w:lang w:val="uk-UA" w:eastAsia="ru-RU"/>
        </w:rPr>
        <w:t>: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</w:p>
    <w:p w:rsidR="00EE2B0A" w:rsidRDefault="001D5059" w:rsidP="00EE2B0A">
      <w:pPr>
        <w:pStyle w:val="a3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uk-UA" w:eastAsia="ru-RU"/>
        </w:rPr>
      </w:pPr>
      <w:r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анкетування дітей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1. Найулюбленіші свята у ваших сім'ях. Чому?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2. Як проходять свята у ваших сім'ях?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3. Чи берете ви участь у підготовці до свят. Яку?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>4. Що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б ви хотіли змінити при проведенні свят вдома? </w:t>
      </w:r>
    </w:p>
    <w:p w:rsidR="00EE2B0A" w:rsidRDefault="001D5059" w:rsidP="00EE2B0A">
      <w:pPr>
        <w:pStyle w:val="a3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uk-UA" w:eastAsia="ru-RU"/>
        </w:rPr>
      </w:pPr>
      <w:r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підготовка презентацій батьками і дітьми: «Захоплення нашої сім’ї».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</w:p>
    <w:p w:rsidR="001D5059" w:rsidRPr="00EE2B0A" w:rsidRDefault="00EE2B0A" w:rsidP="00EE2B0A">
      <w:pPr>
        <w:tabs>
          <w:tab w:val="left" w:pos="5715"/>
        </w:tabs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  <w:r w:rsidRPr="00EE2B0A">
        <w:rPr>
          <w:rFonts w:ascii="Bookman Old Style" w:hAnsi="Bookman Old Style"/>
          <w:b/>
          <w:sz w:val="24"/>
          <w:szCs w:val="24"/>
          <w:lang w:val="uk-UA"/>
        </w:rPr>
        <w:t>Хід зборів: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>-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Добрий вечір, шановні батьки та діти.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Сьогодні ми проводимо вечір, на який запросили молодше і старше покоління. Тому попрошу бути вас: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- активними, але не шумними;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- веселими, але не саркастичними;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- стриманими та не мовчазними.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>На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вас </w:t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чекають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певні завдання, які ви виконуватимете разом, але це не змагання і не конкурси.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На наш погляд, справедливо зазначено: "Правильне виховання </w:t>
      </w:r>
      <w:proofErr w:type="spellStart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>-це</w:t>
      </w:r>
      <w:proofErr w:type="spellEnd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наша щаслива старість, погане виховання - це наше майбутнє горе, це - наші сльози, це - наша провина перед іншими людьми, перед усією країною".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1D5059" w:rsidRPr="00EE2B0A">
        <w:rPr>
          <w:rFonts w:ascii="Bookman Old Style" w:hAnsi="Bookman Old Style"/>
          <w:b/>
          <w:i/>
          <w:sz w:val="24"/>
          <w:szCs w:val="24"/>
          <w:lang w:val="uk-UA" w:eastAsia="ru-RU"/>
        </w:rPr>
        <w:t>Вправа 1.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«Сімейні </w:t>
      </w:r>
      <w:r w:rsidR="00DF4122" w:rsidRPr="00EE2B0A">
        <w:rPr>
          <w:rFonts w:ascii="Bookman Old Style" w:hAnsi="Bookman Old Style"/>
          <w:sz w:val="24"/>
          <w:szCs w:val="24"/>
          <w:lang w:val="uk-UA" w:eastAsia="ru-RU"/>
        </w:rPr>
        <w:t>захоплення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»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На столах у вас лежать аркуші А4: спробуйте перечислити в групах цінності ваших сімей.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- повага до старших;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- любов і терпіння до дітей;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- святкові традиції;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- читання книги і т.д.)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>Визначний український учений Іван Огієнко писав: " ... виховувати своїх дітей треба у повній батьківській любові, з повним терпінням. Світ іде вперед, а з ним і діти наші потребують поступу". Він доводив про важливу роль рідної мови, історії, народного мистецтва, народних ігор, національних традицій, звичаїв і обрядів</w:t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>,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як основних засобів родинного виховання. В його баченні родинне виховання має базуватись на вітчизняному фольклорі, літературних і мистецьких засадах. Це сприяє формуванню основних складових духовності особистості: національного мислення, естетичних смаків, етичних навиків, правосвідомості тощо.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Багато </w:t>
      </w:r>
      <w:proofErr w:type="spellStart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>перечислених</w:t>
      </w:r>
      <w:proofErr w:type="spellEnd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цінностей можна віднести до традицій. І сьогодні ми </w:t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>говоритимемо про звичаї та захоплення ваших сімей, які вже перетворилися на традиції.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Адже по телевізору ми часто бачимо катаклізми, суперечки, дебати,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lastRenderedPageBreak/>
        <w:t xml:space="preserve">розлучення. І після перегляду передач, новин все здається у сірих кольорах. А сімейне життя може бути наповнене яскравими пригодами, незабутніми зустрічами і сім'ї, яким комфортно і цікаво жити разом випромінюють це світло і в такому середовищі живуть і батьки й діти.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>Традиції – це шлях, який об’єднує і зміцнює сім</w:t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>’ю,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 w:rsidR="00B7303E" w:rsidRPr="00EE2B0A">
        <w:rPr>
          <w:rFonts w:ascii="Bookman Old Style" w:hAnsi="Bookman Old Style"/>
          <w:sz w:val="24"/>
          <w:szCs w:val="24"/>
          <w:lang w:val="uk-UA" w:eastAsia="ru-RU"/>
        </w:rPr>
        <w:t>р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обить її одним цілим.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>Кожна</w:t>
      </w:r>
      <w:r w:rsidR="00E4717B">
        <w:rPr>
          <w:rFonts w:ascii="Bookman Old Style" w:hAnsi="Bookman Old Style"/>
          <w:sz w:val="24"/>
          <w:szCs w:val="24"/>
          <w:lang w:val="uk-UA" w:eastAsia="ru-RU"/>
        </w:rPr>
        <w:t xml:space="preserve"> сім'я – унікальна по-своєму. </w:t>
      </w:r>
      <w:r w:rsidR="00E4717B">
        <w:rPr>
          <w:rFonts w:ascii="Bookman Old Style" w:hAnsi="Bookman Old Style"/>
          <w:sz w:val="24"/>
          <w:szCs w:val="24"/>
          <w:lang w:val="uk-UA" w:eastAsia="ru-RU"/>
        </w:rPr>
        <w:br/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1D5059" w:rsidRPr="00E4717B">
        <w:rPr>
          <w:rFonts w:ascii="Bookman Old Style" w:hAnsi="Bookman Old Style"/>
          <w:b/>
          <w:i/>
          <w:sz w:val="24"/>
          <w:szCs w:val="24"/>
          <w:lang w:val="uk-UA" w:eastAsia="ru-RU"/>
        </w:rPr>
        <w:t xml:space="preserve">Вправа </w:t>
      </w:r>
      <w:r w:rsidR="00B7303E" w:rsidRPr="00E4717B">
        <w:rPr>
          <w:rFonts w:ascii="Bookman Old Style" w:hAnsi="Bookman Old Style"/>
          <w:b/>
          <w:i/>
          <w:sz w:val="24"/>
          <w:szCs w:val="24"/>
          <w:lang w:val="uk-UA" w:eastAsia="ru-RU"/>
        </w:rPr>
        <w:t>2</w:t>
      </w:r>
      <w:r w:rsidR="001D5059" w:rsidRPr="00E4717B">
        <w:rPr>
          <w:rFonts w:ascii="Bookman Old Style" w:hAnsi="Bookman Old Style"/>
          <w:b/>
          <w:i/>
          <w:sz w:val="24"/>
          <w:szCs w:val="24"/>
          <w:lang w:val="uk-UA" w:eastAsia="ru-RU"/>
        </w:rPr>
        <w:t>: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Роль традицій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У нашого народу споконвіку дотримувалися різних традицій: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1) традиції проведення свят;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2) традиції поваги до старших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(у родинах дотримувались таких моральних заповідей: "Шануй </w:t>
      </w:r>
      <w:proofErr w:type="spellStart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>вітця</w:t>
      </w:r>
      <w:proofErr w:type="spellEnd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твого і матір твою, щоб тобі було добре і щоб ти довго прожив на землі",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"Люби ближнього як самого себе";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шанували моральні чесноти - мудрість, справедливість, мужність, стриманість;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поважали "дев'ять плодів Святого духа": любов, радість, мир, терпеливість, доброту, милосердя, віру, лагідність, поміркованість.).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3) традиція передачі трудового досвіду;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4) мистецькі виховні традиції;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5) релігійні виховні </w:t>
      </w:r>
      <w:proofErr w:type="spellStart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>етнотрадиції</w:t>
      </w:r>
      <w:proofErr w:type="spellEnd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. 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6) традиції любові до дітей та відповідальності за їх долю. Відомо, що найвпливовішими вихователями є батьки. Народ шанує тих батьків, які поряд з вимогливістю і справедливістю проявляють чуйність до синів та дочок і, водночас, засуджує ухиляння від батьківських обов'язків. Про батьківство і материнство, </w:t>
      </w:r>
      <w:proofErr w:type="spellStart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>сімю</w:t>
      </w:r>
      <w:proofErr w:type="spellEnd"/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поширено багато народних висловів</w:t>
      </w:r>
      <w:r w:rsidR="00DF4122" w:rsidRPr="00EE2B0A">
        <w:rPr>
          <w:rFonts w:ascii="Bookman Old Style" w:hAnsi="Bookman Old Style"/>
          <w:sz w:val="24"/>
          <w:szCs w:val="24"/>
          <w:lang w:val="uk-UA" w:eastAsia="ru-RU"/>
        </w:rPr>
        <w:t>.</w:t>
      </w:r>
      <w:r w:rsidR="001D5059"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</w:p>
    <w:p w:rsidR="001F0504" w:rsidRPr="00EE2B0A" w:rsidRDefault="001F0504" w:rsidP="001F0504">
      <w:pPr>
        <w:pStyle w:val="a3"/>
        <w:rPr>
          <w:rFonts w:ascii="Bookman Old Style" w:hAnsi="Bookman Old Style"/>
          <w:sz w:val="24"/>
          <w:szCs w:val="24"/>
          <w:lang w:val="uk-UA" w:eastAsia="ru-RU"/>
        </w:rPr>
      </w:pP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 w:eastAsia="ru-RU"/>
        </w:rPr>
      </w:pPr>
      <w:r w:rsidRPr="00E4717B">
        <w:rPr>
          <w:rFonts w:ascii="Bookman Old Style" w:hAnsi="Bookman Old Style"/>
          <w:b/>
          <w:i/>
          <w:sz w:val="24"/>
          <w:szCs w:val="24"/>
          <w:lang w:val="uk-UA" w:eastAsia="ru-RU"/>
        </w:rPr>
        <w:t xml:space="preserve">Вправа </w:t>
      </w:r>
      <w:r w:rsidR="00DF4122" w:rsidRPr="00E4717B">
        <w:rPr>
          <w:rFonts w:ascii="Bookman Old Style" w:hAnsi="Bookman Old Style"/>
          <w:b/>
          <w:i/>
          <w:sz w:val="24"/>
          <w:szCs w:val="24"/>
          <w:lang w:val="uk-UA" w:eastAsia="ru-RU"/>
        </w:rPr>
        <w:t>3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: </w:t>
      </w:r>
      <w:r w:rsidR="001F0504" w:rsidRPr="00EE2B0A">
        <w:rPr>
          <w:rFonts w:ascii="Bookman Old Style" w:hAnsi="Bookman Old Style"/>
          <w:sz w:val="24"/>
          <w:szCs w:val="24"/>
          <w:lang w:val="uk-UA" w:eastAsia="ru-RU"/>
        </w:rPr>
        <w:t>П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риказки.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Пропонуємо вам ці вислови зачитати. На столах у вас лежать конверти, у них надруковані слова. З розрізаних слів складіть приказки про сім’ю.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Дерево красне корінням, а людина родом.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Без сім'ї немає щастя на землі.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Добрі діти батькам вінець, а злі діти – батькам кінець.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Яке дерево – такі й квіточки, які батьки – такі й діточки.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Яка сім'я – такий і я.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Який дуб – такий тин, який батько – такий син.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>Слухай старих людей, то й чужого розу</w:t>
      </w:r>
      <w:r w:rsidR="00DF4122" w:rsidRPr="00EE2B0A">
        <w:rPr>
          <w:rFonts w:ascii="Bookman Old Style" w:hAnsi="Bookman Old Style"/>
          <w:sz w:val="24"/>
          <w:szCs w:val="24"/>
          <w:lang w:val="uk-UA" w:eastAsia="ru-RU"/>
        </w:rPr>
        <w:t>му наберешся і свого не згубиш.</w:t>
      </w:r>
      <w:r w:rsidR="00E4717B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 w:rsidR="00E4717B">
        <w:rPr>
          <w:rFonts w:ascii="Bookman Old Style" w:hAnsi="Bookman Old Style"/>
          <w:sz w:val="24"/>
          <w:szCs w:val="24"/>
          <w:lang w:val="uk-UA" w:eastAsia="ru-RU"/>
        </w:rPr>
        <w:br/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Pr="00E4717B">
        <w:rPr>
          <w:rFonts w:ascii="Bookman Old Style" w:hAnsi="Bookman Old Style"/>
          <w:b/>
          <w:i/>
          <w:sz w:val="24"/>
          <w:szCs w:val="24"/>
          <w:lang w:val="uk-UA" w:eastAsia="ru-RU"/>
        </w:rPr>
        <w:t xml:space="preserve">Вправа </w:t>
      </w:r>
      <w:r w:rsidR="00DF4122" w:rsidRPr="00E4717B">
        <w:rPr>
          <w:rFonts w:ascii="Bookman Old Style" w:hAnsi="Bookman Old Style"/>
          <w:b/>
          <w:i/>
          <w:sz w:val="24"/>
          <w:szCs w:val="24"/>
          <w:lang w:val="uk-UA" w:eastAsia="ru-RU"/>
        </w:rPr>
        <w:t>4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: Калейдоскоп ідей.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>Поділіться власними традиціями у ваших сім'ях</w:t>
      </w:r>
      <w:r w:rsidR="00DF4122" w:rsidRPr="00EE2B0A">
        <w:rPr>
          <w:rFonts w:ascii="Bookman Old Style" w:hAnsi="Bookman Old Style"/>
          <w:sz w:val="24"/>
          <w:szCs w:val="24"/>
          <w:lang w:val="uk-UA" w:eastAsia="ru-RU"/>
        </w:rPr>
        <w:t>.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Теоретична інформація: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У кожній країні є свої національні свята для дітей.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У Японії дуже своєрідно проходить "День дівчаток". У кожній сім'ї ставиться спеціальна гірка, на яку поміщають всіх ляльок. Деякі ляльки зберігаються в сім'ях десятки років. В «День дівчаток» садять ляльок-дівчаток, а в «День хлопчиків» садять ляльок-хлопчиків. Цей ритуал дуже красивий і має дуже велике значення, тому що виховує дбайливе ставлення до іграшок, вчить ставитися до них як до членів сім'ї. Через це свято здійснюється зв'язок поколінь – до ляльок торкалися руки прабабусі. Цьому навчають у Японії в сім'ях.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У Данії є дуже цікаве свято ліхтариків. Діти самі виготовляють ліхтарики і з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lastRenderedPageBreak/>
        <w:t xml:space="preserve">настанням темряви обходять із запаленими ліхтариками навколо будинку. При цьому вони співають обрядові пісні і потім отримують спеціальні тістечка, подарунки.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  <w:t xml:space="preserve">Багато цікавих ритуалів у країнах Африки, в Китаї, Індії. Через участь у цих святкуваннях людина долучається до духовної культури народу, відчуває свою причетність до даної цивілізації. Світ доброти, краси, гармонії відкривається перед людиною через свята. 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br/>
      </w:r>
      <w:r w:rsidR="00DF4122" w:rsidRPr="00EE2B0A">
        <w:rPr>
          <w:rFonts w:ascii="Bookman Old Style" w:hAnsi="Bookman Old Style"/>
          <w:sz w:val="24"/>
          <w:szCs w:val="24"/>
          <w:lang w:val="uk-UA" w:eastAsia="ru-RU"/>
        </w:rPr>
        <w:t>А тепер, шановні батьки,</w:t>
      </w:r>
      <w:r w:rsidRPr="00EE2B0A">
        <w:rPr>
          <w:rFonts w:ascii="Bookman Old Style" w:hAnsi="Bookman Old Style"/>
          <w:sz w:val="24"/>
          <w:szCs w:val="24"/>
          <w:lang w:val="uk-UA" w:eastAsia="ru-RU"/>
        </w:rPr>
        <w:t xml:space="preserve">Пропонуємо вашій увазі </w:t>
      </w:r>
      <w:r w:rsidR="00DF4122" w:rsidRPr="00EE2B0A">
        <w:rPr>
          <w:rFonts w:ascii="Bookman Old Style" w:hAnsi="Bookman Old Style"/>
          <w:sz w:val="24"/>
          <w:szCs w:val="24"/>
          <w:lang w:val="uk-UA" w:eastAsia="ru-RU"/>
        </w:rPr>
        <w:t>захоплення нашого класу.</w:t>
      </w:r>
    </w:p>
    <w:p w:rsidR="00DF4122" w:rsidRPr="00EE2B0A" w:rsidRDefault="00DF4122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Шановні наші рідні, гості і малята! Ми раді вас вітати сьогодні всіх на святі!</w:t>
      </w:r>
    </w:p>
    <w:p w:rsidR="00DF4122" w:rsidRPr="00EE2B0A" w:rsidRDefault="00DF4122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Добрий день вам, добрі люди! Хай вам щастя-доля буде!</w:t>
      </w:r>
    </w:p>
    <w:p w:rsidR="00DF4122" w:rsidRPr="00EE2B0A" w:rsidRDefault="00DF4122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Не на день, і не на рік, а на довгий-довгий вік!</w:t>
      </w:r>
    </w:p>
    <w:p w:rsidR="00DF4122" w:rsidRPr="00EE2B0A" w:rsidRDefault="00DF4122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Всіх музика кличе до зали на свято.</w:t>
      </w:r>
    </w:p>
    <w:p w:rsidR="00DF4122" w:rsidRPr="00EE2B0A" w:rsidRDefault="00DF4122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Гостей тут й дарунків багато-багато!</w:t>
      </w:r>
    </w:p>
    <w:p w:rsidR="00DF4122" w:rsidRPr="00EE2B0A" w:rsidRDefault="00DF4122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Подія важлива й щаслива у нас –</w:t>
      </w:r>
    </w:p>
    <w:p w:rsidR="00DF4122" w:rsidRPr="00EE2B0A" w:rsidRDefault="00DF4122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Відкриття шкільного лялькового театру «ВЕСЕЛКА»</w:t>
      </w:r>
    </w:p>
    <w:p w:rsidR="00DF4122" w:rsidRPr="00EE2B0A" w:rsidRDefault="00DF4122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Хай музика лина, пісні веселять</w:t>
      </w:r>
    </w:p>
    <w:p w:rsidR="00DF4122" w:rsidRPr="00EE2B0A" w:rsidRDefault="00DF4122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 xml:space="preserve">Усіх, хто зі святом прийшов </w:t>
      </w:r>
      <w:proofErr w:type="spellStart"/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привітать</w:t>
      </w:r>
      <w:proofErr w:type="spellEnd"/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!</w:t>
      </w:r>
    </w:p>
    <w:p w:rsidR="001F0504" w:rsidRPr="00EE2B0A" w:rsidRDefault="001F0504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 xml:space="preserve">В школі ми свої таланти </w:t>
      </w:r>
      <w:proofErr w:type="spellStart"/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розвиваєм</w:t>
      </w:r>
      <w:proofErr w:type="spellEnd"/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.</w:t>
      </w:r>
    </w:p>
    <w:p w:rsidR="001F0504" w:rsidRPr="00EE2B0A" w:rsidRDefault="001F0504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 xml:space="preserve">І </w:t>
      </w:r>
      <w:proofErr w:type="spellStart"/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танцюєм</w:t>
      </w:r>
      <w:proofErr w:type="spellEnd"/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 xml:space="preserve"> і </w:t>
      </w:r>
      <w:proofErr w:type="spellStart"/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співаєм</w:t>
      </w:r>
      <w:proofErr w:type="spellEnd"/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,</w:t>
      </w:r>
    </w:p>
    <w:p w:rsidR="001F0504" w:rsidRPr="00EE2B0A" w:rsidRDefault="001F0504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І в театрі всі вже граєм!</w:t>
      </w:r>
    </w:p>
    <w:p w:rsidR="001F0504" w:rsidRPr="00EE2B0A" w:rsidRDefault="001F0504" w:rsidP="001F0504">
      <w:pPr>
        <w:pStyle w:val="a3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EE2B0A">
        <w:rPr>
          <w:rFonts w:ascii="Bookman Old Style" w:hAnsi="Bookman Old Style"/>
          <w:color w:val="000000"/>
          <w:sz w:val="24"/>
          <w:szCs w:val="24"/>
          <w:lang w:val="uk-UA"/>
        </w:rPr>
        <w:t>Пропонуємо Вашій увазі казку Колобок.</w:t>
      </w:r>
    </w:p>
    <w:p w:rsidR="00DF4122" w:rsidRPr="00EE2B0A" w:rsidRDefault="00DF4122" w:rsidP="001F0504">
      <w:pPr>
        <w:pStyle w:val="a3"/>
        <w:rPr>
          <w:rFonts w:ascii="Bookman Old Style" w:hAnsi="Bookman Old Style"/>
          <w:sz w:val="24"/>
          <w:szCs w:val="24"/>
          <w:lang w:val="uk-UA" w:eastAsia="ru-RU"/>
        </w:rPr>
      </w:pP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В центр виходять «дідусь» і «бабуся». Дідусь у капелюсі,    </w:t>
      </w:r>
      <w:proofErr w:type="spellStart"/>
      <w:r w:rsidRPr="00EE2B0A">
        <w:rPr>
          <w:rFonts w:ascii="Bookman Old Style" w:hAnsi="Bookman Old Style"/>
          <w:sz w:val="24"/>
          <w:szCs w:val="24"/>
          <w:lang w:val="uk-UA"/>
        </w:rPr>
        <w:t>киптарику</w:t>
      </w:r>
      <w:proofErr w:type="spellEnd"/>
      <w:r w:rsidRPr="00EE2B0A">
        <w:rPr>
          <w:rFonts w:ascii="Bookman Old Style" w:hAnsi="Bookman Old Style"/>
          <w:sz w:val="24"/>
          <w:szCs w:val="24"/>
          <w:lang w:val="uk-UA"/>
        </w:rPr>
        <w:t xml:space="preserve">, з довгою бородою та вусами. Бабуся — зав'язана, в </w:t>
      </w:r>
      <w:proofErr w:type="spellStart"/>
      <w:r w:rsidRPr="00EE2B0A">
        <w:rPr>
          <w:rFonts w:ascii="Bookman Old Style" w:hAnsi="Bookman Old Style"/>
          <w:sz w:val="24"/>
          <w:szCs w:val="24"/>
          <w:lang w:val="uk-UA"/>
        </w:rPr>
        <w:t>киптарі</w:t>
      </w:r>
      <w:proofErr w:type="spellEnd"/>
      <w:r w:rsidRPr="00EE2B0A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1F0504" w:rsidRPr="00EE2B0A">
        <w:rPr>
          <w:rFonts w:ascii="Bookman Old Style" w:hAnsi="Bookman Old Style"/>
          <w:sz w:val="24"/>
          <w:szCs w:val="24"/>
          <w:lang w:val="uk-UA"/>
        </w:rPr>
        <w:t>т</w:t>
      </w:r>
      <w:r w:rsidRPr="00EE2B0A">
        <w:rPr>
          <w:rFonts w:ascii="Bookman Old Style" w:hAnsi="Bookman Old Style"/>
          <w:sz w:val="24"/>
          <w:szCs w:val="24"/>
          <w:lang w:val="uk-UA"/>
        </w:rPr>
        <w:t xml:space="preserve">а </w:t>
      </w:r>
      <w:proofErr w:type="spellStart"/>
      <w:r w:rsidRPr="00EE2B0A">
        <w:rPr>
          <w:rFonts w:ascii="Bookman Old Style" w:hAnsi="Bookman Old Style"/>
          <w:sz w:val="24"/>
          <w:szCs w:val="24"/>
          <w:lang w:val="uk-UA"/>
        </w:rPr>
        <w:t>фартусі</w:t>
      </w:r>
      <w:proofErr w:type="spellEnd"/>
      <w:r w:rsidRPr="00EE2B0A">
        <w:rPr>
          <w:rFonts w:ascii="Bookman Old Style" w:hAnsi="Bookman Old Style"/>
          <w:sz w:val="24"/>
          <w:szCs w:val="24"/>
          <w:lang w:val="uk-UA"/>
        </w:rPr>
        <w:t>. Вони сідають на лавочці біля хати. Виходить дівчинка    і хлопчик (ведучі).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Х л о п ч и к.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На околиці села,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як мовиться в казці,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жив веселий дід Хома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і баба Параска.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(«Дід» і «баба» вклоняються).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 учив всіх майструвати,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на сопілці грати.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 вчила вишивати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І пісні співати.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Ой було, давно було,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веселилось все село.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«Дідусь» і «бабуся» встають і співають пісеньку «А мій милий вареничків хоче»...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Дія І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Дід Хома (їсть вареники). Оці ще з’їм, опісля ще сім, та ще полежу, та ще стільки ж </w:t>
      </w:r>
      <w:proofErr w:type="spellStart"/>
      <w:r w:rsidRPr="00EE2B0A">
        <w:rPr>
          <w:rFonts w:ascii="Bookman Old Style" w:hAnsi="Bookman Old Style"/>
          <w:sz w:val="24"/>
          <w:szCs w:val="24"/>
          <w:lang w:val="uk-UA"/>
        </w:rPr>
        <w:t>впережу</w:t>
      </w:r>
      <w:proofErr w:type="spellEnd"/>
      <w:r w:rsidRPr="00EE2B0A">
        <w:rPr>
          <w:rFonts w:ascii="Bookman Old Style" w:hAnsi="Bookman Old Style"/>
          <w:sz w:val="24"/>
          <w:szCs w:val="24"/>
          <w:lang w:val="uk-UA"/>
        </w:rPr>
        <w:t>, подивлюся на сволок, та ще сорок, а як не полегшає – значить пороблено.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 Параска. Ага, то снідаєш, то обідаєш. За їжею ніколи в гору глянути та відпочити.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Дід. Ти б, Марфо, менш говорила, та смачненького борщу зварила на обід. А то вариш не дуже смачний, робиш завжди косо-криво аби живо.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Тю на тебе! Завжди смачний варю. А ти хоч би встав та води приніс. Хіба не знаєш, що скоро гості прийдуть. Звик тільки воду в ступі товкти!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lastRenderedPageBreak/>
        <w:t>Дід. О! То мені ще треба переодягтися. А то завжди на бідного Марка всі лишки падають. Та де ж моя нова шапка? Га?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Чи ти, діду, не дочуваєш? Я кажу – не чепурися! По воду йди! Завжди з тебе помочі, як з чорта смальцю!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Дід. Та й сварлива ж ти у мене, жінко! Гості прийдуть, то ти й сама нову хустку б наділа.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Он хоч раз розумні слова сказав. Чи пан, чи пропав. Треба причепуритися.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Дід.  А знаєш, бабо, добре, що ми з тобою Колобка не з’їли. От і на святі Нового року в школі з ним побували. І тепер він до гас частенько з друзями заходить. Ось і зараз ніяк не можемо його дочекатися. Але він обов’язково прийде. Всьому свій час.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Еге ж, він нам, як рідний. Я вже йому і молочка, і пиріжечків приготувала. От тільки погано, що телевізор у нас зіпсувався і не побачить він своїх улюблених мультиків. Завжди так: де тонко, там і рветься!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Дід. Та у нього і своя компанія хороша. Можемо і свій концерт зіграти. Не журись, усе перетреться – борошно буде!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Оце ти, діду, придумав! У тебе голова на плечах не тільки для того, щоб шапку носити. Таки даремно на тебе бурчу. Ти вже пробач, старий.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Дід. Нічого. Ти ж у мене найкраща господиня: три години – одна днина. (обіймає бабу за плечі, сміється). Стара, чуєш? Хтось наче гомонить.</w:t>
      </w:r>
    </w:p>
    <w:p w:rsidR="001D5059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Ой, стукають. Хто ж воно? Хоч би Колобок з друзями… А то ще когось принесе, непроханий гість гірше татарина. (стукіт повторюється.) Зараз, зараз відчиню!</w:t>
      </w:r>
    </w:p>
    <w:p w:rsidR="00E4717B" w:rsidRPr="00EE2B0A" w:rsidRDefault="00E4717B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Дія ІІ</w:t>
      </w:r>
    </w:p>
    <w:p w:rsidR="001D5059" w:rsidRPr="00EE2B0A" w:rsidRDefault="001D5059" w:rsidP="001F0504">
      <w:pPr>
        <w:pStyle w:val="a3"/>
        <w:rPr>
          <w:rFonts w:ascii="Bookman Old Style" w:hAnsi="Bookman Old Style"/>
          <w:i/>
          <w:sz w:val="24"/>
          <w:szCs w:val="24"/>
          <w:lang w:val="uk-UA"/>
        </w:rPr>
      </w:pPr>
      <w:r w:rsidRPr="00EE2B0A">
        <w:rPr>
          <w:rFonts w:ascii="Bookman Old Style" w:hAnsi="Bookman Old Style"/>
          <w:i/>
          <w:sz w:val="24"/>
          <w:szCs w:val="24"/>
          <w:lang w:val="uk-UA"/>
        </w:rPr>
        <w:t>Входять Колобок і Зайчик.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Колобок. Добридень, бабусю, добридень, дідусю Кіндрате! Нашого прибуло. (Показує на Зайця)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Зайчик. Знаєш, бабусю, ми йшли і чули в лісі, що вже весною пахне.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Колобок. А мені щось не весна, а пиріжки пахнуть. Бо я як з лісу до бабусі приходжу, то з’їдаю за трьох дурних і за себе четвертого.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То ти, мій хороший, нагуляєшся, набігаєшся у лісі із Зайцем, тому й апетит гарний. Ми з дідом живемо та хліб жуємо і тобі та твоїм друзям запас тримаємо.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Колобок. Ми так поспішали, бо мультики скоро!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Дід. (посміхається). Та не буде сьогодні мультиків. Телевізор зламався. Я й лампу до нього купив, а баба каже, що не та. Моя Марфочка завжди каже: «Не знаю, як та не так!».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Купив хрону до лимону! Ні в тин, ні в ворота.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Дід. О! понесла! Це прямо на городі бузина, а в Києві дядько. Не бурчи, стара! Я ось зараз сам як телевізор заграю і весело буде. Співає пісню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Зайчик. Оце-то дід Хома, оце артист! Колобку, нумо й ми щось утнемо. Куди голка, туди й нитка.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Колобок. А ти пам’ятаєш, як ми з тобою на галявині співали? Ось їх і заспіваємо. Тільки не спіши, бо поспішили – людей насмішили.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Співають разом.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Колобок. Спекла мене моя баба,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А тепер ось маєш: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Мене і в ступі не влучиш,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І в ложці не впіймаєш.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lastRenderedPageBreak/>
        <w:t>Заєць. Від Вовка, як від напасті,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Не сховаєшся ніде!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Ти йому плюй межи очі,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А він каже: дощ іде!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Колобок. В мене заєць є товариш.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Їсть коріннячко сире.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А як треба – допоможе.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Тиха вода греблю рве.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Колобок і Заєць. Стукотить, гуркотить,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Комар з дуба летить.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Це у гості Кіт в чоботях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До вареників біжить.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 Оце молодці! Треба вам за такий концерт пиріжків дати. Зараз, зараз.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Зайчик. Бабусю, зачекайте. Та і ви нам якусь пісеньку заспівайте.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Баба. А чому б і не заспівати? Дід співав, а я що – не така? </w:t>
      </w:r>
    </w:p>
    <w:p w:rsidR="001D5059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Співає</w:t>
      </w:r>
    </w:p>
    <w:p w:rsidR="00E4717B" w:rsidRPr="00EE2B0A" w:rsidRDefault="00E4717B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Дія ІІІ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Кіт у чоботях. Що це у вас так весело? Чи свято яке? Де ж ви, бабо Параско, так співати навчилися?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Та, синочку, це ремесло за плечима не носити, а бува що й пригодиться.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Дід. Ну  що, герою, і ти нам заспівай! Бо з ким поведешся, від того й наберешся!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Колобок. Та хіба йому співати? Нехай танцює! Він же он в яких чоботях!</w:t>
      </w:r>
    </w:p>
    <w:p w:rsidR="001D5059" w:rsidRPr="00EE2B0A" w:rsidRDefault="001D5059" w:rsidP="001F0504">
      <w:pPr>
        <w:pStyle w:val="a3"/>
        <w:rPr>
          <w:rFonts w:ascii="Bookman Old Style" w:hAnsi="Bookman Old Style" w:cstheme="minorHAnsi"/>
          <w:sz w:val="24"/>
          <w:szCs w:val="24"/>
          <w:lang w:val="uk-UA"/>
        </w:rPr>
      </w:pPr>
      <w:r w:rsidRPr="00EE2B0A">
        <w:rPr>
          <w:rFonts w:ascii="Bookman Old Style" w:hAnsi="Bookman Old Style" w:cstheme="minorHAnsi"/>
          <w:sz w:val="24"/>
          <w:szCs w:val="24"/>
          <w:lang w:val="uk-UA"/>
        </w:rPr>
        <w:t xml:space="preserve">Кіт. </w:t>
      </w:r>
      <w:r w:rsidRPr="00EE2B0A">
        <w:rPr>
          <w:rFonts w:ascii="Bookman Old Style" w:hAnsi="Bookman Old Style" w:cstheme="minorHAnsi"/>
          <w:sz w:val="24"/>
          <w:szCs w:val="24"/>
          <w:lang w:val="uk-UA" w:eastAsia="ru-RU"/>
        </w:rPr>
        <w:t xml:space="preserve">А заграйте-но, музики, в мене гарні черевики, </w:t>
      </w:r>
      <w:r w:rsidRPr="00EE2B0A">
        <w:rPr>
          <w:rFonts w:ascii="Bookman Old Style" w:hAnsi="Bookman Old Style" w:cstheme="minorHAnsi"/>
          <w:sz w:val="24"/>
          <w:szCs w:val="24"/>
          <w:lang w:val="uk-UA" w:eastAsia="ru-RU"/>
        </w:rPr>
        <w:br/>
        <w:t>Починайте скоріш грати, бо хочеться танцювати.</w:t>
      </w:r>
    </w:p>
    <w:p w:rsidR="001D5059" w:rsidRPr="00EE2B0A" w:rsidRDefault="001D5059" w:rsidP="001F0504">
      <w:pPr>
        <w:pStyle w:val="a3"/>
        <w:rPr>
          <w:rFonts w:ascii="Bookman Old Style" w:hAnsi="Bookman Old Style"/>
          <w:i/>
          <w:sz w:val="24"/>
          <w:szCs w:val="24"/>
          <w:lang w:val="uk-UA"/>
        </w:rPr>
      </w:pPr>
      <w:r w:rsidRPr="00EE2B0A">
        <w:rPr>
          <w:rFonts w:ascii="Bookman Old Style" w:hAnsi="Bookman Old Style"/>
          <w:i/>
          <w:sz w:val="24"/>
          <w:szCs w:val="24"/>
          <w:lang w:val="uk-UA"/>
        </w:rPr>
        <w:t>Кіт танцює гопак</w:t>
      </w:r>
    </w:p>
    <w:p w:rsidR="001D5059" w:rsidRPr="00EE2B0A" w:rsidRDefault="001D5059" w:rsidP="001F0504">
      <w:pPr>
        <w:pStyle w:val="a3"/>
        <w:rPr>
          <w:rFonts w:ascii="Bookman Old Style" w:hAnsi="Bookman Old Style"/>
          <w:i/>
          <w:sz w:val="24"/>
          <w:szCs w:val="24"/>
          <w:lang w:val="uk-UA"/>
        </w:rPr>
      </w:pP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Дія ІV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Зайчик. </w:t>
      </w:r>
      <w:proofErr w:type="spellStart"/>
      <w:r w:rsidRPr="00EE2B0A">
        <w:rPr>
          <w:rFonts w:ascii="Bookman Old Style" w:hAnsi="Bookman Old Style"/>
          <w:sz w:val="24"/>
          <w:szCs w:val="24"/>
          <w:lang w:val="uk-UA"/>
        </w:rPr>
        <w:t>Цитьте</w:t>
      </w:r>
      <w:proofErr w:type="spellEnd"/>
      <w:r w:rsidRPr="00EE2B0A">
        <w:rPr>
          <w:rFonts w:ascii="Bookman Old Style" w:hAnsi="Bookman Old Style"/>
          <w:sz w:val="24"/>
          <w:szCs w:val="24"/>
          <w:lang w:val="uk-UA"/>
        </w:rPr>
        <w:t>! Чуєте? Щось наче у вікно шкребеться.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Дід. Ось я його зараз ціпом пошкрябаю! Двом смертям не </w:t>
      </w:r>
      <w:proofErr w:type="spellStart"/>
      <w:r w:rsidRPr="00EE2B0A">
        <w:rPr>
          <w:rFonts w:ascii="Bookman Old Style" w:hAnsi="Bookman Old Style"/>
          <w:sz w:val="24"/>
          <w:szCs w:val="24"/>
          <w:lang w:val="uk-UA"/>
        </w:rPr>
        <w:t>бувать</w:t>
      </w:r>
      <w:proofErr w:type="spellEnd"/>
      <w:r w:rsidRPr="00EE2B0A">
        <w:rPr>
          <w:rFonts w:ascii="Bookman Old Style" w:hAnsi="Bookman Old Style"/>
          <w:sz w:val="24"/>
          <w:szCs w:val="24"/>
          <w:lang w:val="uk-UA"/>
        </w:rPr>
        <w:t>, а однієї не винувать!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Заходять Лисичка, Вовк, Ведмідь.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Кіт у чоботях. О! Кого я бачу! Що, ще раз захотіли моєї шаблі?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Лисичка. Ні-ні, Котику! Оце робіть з нами що хочете, але більше самі в лісі ми жити не будемо! Прийміть до свого гурту і нас. В тісноті та не в обіді.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Вовк. Знаєте, як хотілося Ведмедеві полежати під ялинкою у школі, та ми ж самі і винні. Але ж світ не без добрих людей, тому до вас і завітали.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Ведмідь. Було таке, хоч лікті кусай!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Ой, людоньки!Подивіться, які вони худі та замучені! Ідіть, я вас хоч нагодую.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Дід. Та ні, бабо! Нехай вони хоч віршика в наш концерт додадуть, а тоді й до столу. А що нам: кінчив діло – гуляй сміло.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Лисичка. Я заспівати можу!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Вовк та Ведмідь розказують щось.</w:t>
      </w:r>
    </w:p>
    <w:p w:rsidR="001D5059" w:rsidRPr="00EE2B0A" w:rsidRDefault="001F0504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</w:t>
      </w:r>
      <w:r w:rsidR="001D5059" w:rsidRPr="00EE2B0A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1D5059" w:rsidRPr="00EE2B0A">
        <w:rPr>
          <w:rFonts w:ascii="Bookman Old Style" w:hAnsi="Bookman Old Style" w:cstheme="minorHAnsi"/>
          <w:sz w:val="24"/>
          <w:szCs w:val="24"/>
          <w:lang w:val="uk-UA" w:eastAsia="ru-RU"/>
        </w:rPr>
        <w:t xml:space="preserve">: Їжте вареники </w:t>
      </w:r>
      <w:proofErr w:type="spellStart"/>
      <w:r w:rsidR="001D5059" w:rsidRPr="00EE2B0A">
        <w:rPr>
          <w:rFonts w:ascii="Bookman Old Style" w:hAnsi="Bookman Old Style" w:cstheme="minorHAnsi"/>
          <w:sz w:val="24"/>
          <w:szCs w:val="24"/>
          <w:lang w:val="uk-UA" w:eastAsia="ru-RU"/>
        </w:rPr>
        <w:t>бульб’яні</w:t>
      </w:r>
      <w:proofErr w:type="spellEnd"/>
      <w:r w:rsidR="001D5059" w:rsidRPr="00EE2B0A">
        <w:rPr>
          <w:rFonts w:ascii="Bookman Old Style" w:hAnsi="Bookman Old Style" w:cstheme="minorHAnsi"/>
          <w:sz w:val="24"/>
          <w:szCs w:val="24"/>
          <w:lang w:val="uk-UA" w:eastAsia="ru-RU"/>
        </w:rPr>
        <w:t xml:space="preserve">, щоб ваші щічки були рум’яні! </w:t>
      </w:r>
      <w:r w:rsidR="001D5059" w:rsidRPr="00EE2B0A">
        <w:rPr>
          <w:rFonts w:ascii="Bookman Old Style" w:hAnsi="Bookman Old Style" w:cstheme="minorHAnsi"/>
          <w:sz w:val="24"/>
          <w:szCs w:val="24"/>
          <w:lang w:val="uk-UA" w:eastAsia="ru-RU"/>
        </w:rPr>
        <w:br/>
        <w:t xml:space="preserve"> Їжте вареники з ягодою – щоб жили ви злагодою!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Лисичка. Дідусю, і Ви, бабусю, за доброту Вашу ми хочемо зробити Вам сюрприз.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Ведмідь. Так, так! Бачимо, що у вас і телевізор старий, і антена з дроту. Не відмовте.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lastRenderedPageBreak/>
        <w:t xml:space="preserve">Вовк. Багато ви, дідусю, зі своїми друзями для лісу зробили: і нас усіх примирили, і годівнички для птахів виготовили, і звірів взимку підгодовуєте, і в лісовому озері лід прорубуєте, щоб риба дихала.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Лисичка. А шпаківні! А скільки насіння білої акації  зібрали для лісництва! І шишки, і жолуді, і каштани. Та ви ж герої!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Ведмідь. Ось меценати лісу, рада старійшин Лев, Бобер та Білка і вирішили вам подарувати новий телевізор  та супутникову антену.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Дід. Не було б щастя, та нещастя допомогло!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Баба. Оце радість! Спасибі! Треба більше пиріжків пекти. Тепер у нас весь час дитинчата лісових друзів гостюватимуть.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Співають загальну пісню.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Дід. Ну що ж, наші глядачі, вам – казка,  а нам – бубликів в’язка.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Заходіть до нас частенько,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proofErr w:type="spellStart"/>
      <w:r w:rsidRPr="00EE2B0A">
        <w:rPr>
          <w:rFonts w:ascii="Bookman Old Style" w:hAnsi="Bookman Old Style"/>
          <w:sz w:val="24"/>
          <w:szCs w:val="24"/>
          <w:lang w:val="uk-UA"/>
        </w:rPr>
        <w:t>будем</w:t>
      </w:r>
      <w:proofErr w:type="spellEnd"/>
      <w:r w:rsidRPr="00EE2B0A">
        <w:rPr>
          <w:rFonts w:ascii="Bookman Old Style" w:hAnsi="Bookman Old Style"/>
          <w:sz w:val="24"/>
          <w:szCs w:val="24"/>
          <w:lang w:val="uk-UA"/>
        </w:rPr>
        <w:t xml:space="preserve"> дуже вдячні вам,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 xml:space="preserve">любі гості </w:t>
      </w:r>
      <w:proofErr w:type="spellStart"/>
      <w:r w:rsidRPr="00EE2B0A">
        <w:rPr>
          <w:rFonts w:ascii="Bookman Old Style" w:hAnsi="Bookman Old Style"/>
          <w:sz w:val="24"/>
          <w:szCs w:val="24"/>
          <w:lang w:val="uk-UA"/>
        </w:rPr>
        <w:t>дорогії</w:t>
      </w:r>
      <w:proofErr w:type="spellEnd"/>
      <w:r w:rsidRPr="00EE2B0A">
        <w:rPr>
          <w:rFonts w:ascii="Bookman Old Style" w:hAnsi="Bookman Old Style"/>
          <w:sz w:val="24"/>
          <w:szCs w:val="24"/>
          <w:lang w:val="uk-UA"/>
        </w:rPr>
        <w:t xml:space="preserve">, 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EE2B0A">
        <w:rPr>
          <w:rFonts w:ascii="Bookman Old Style" w:hAnsi="Bookman Old Style"/>
          <w:sz w:val="24"/>
          <w:szCs w:val="24"/>
          <w:lang w:val="uk-UA"/>
        </w:rPr>
        <w:t>з вами весело всім нам.</w:t>
      </w:r>
    </w:p>
    <w:p w:rsidR="001D5059" w:rsidRPr="00EE2B0A" w:rsidRDefault="001D5059" w:rsidP="001F0504">
      <w:pPr>
        <w:pStyle w:val="a3"/>
        <w:rPr>
          <w:rFonts w:ascii="Bookman Old Style" w:hAnsi="Bookman Old Style"/>
          <w:sz w:val="24"/>
          <w:szCs w:val="24"/>
          <w:lang w:val="uk-UA"/>
        </w:rPr>
      </w:pP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41275</wp:posOffset>
            </wp:positionV>
            <wp:extent cx="2352675" cy="2466975"/>
            <wp:effectExtent l="0" t="0" r="0" b="0"/>
            <wp:wrapThrough wrapText="bothSides">
              <wp:wrapPolygon edited="0">
                <wp:start x="16965" y="1001"/>
                <wp:lineTo x="3848" y="1168"/>
                <wp:lineTo x="350" y="1668"/>
                <wp:lineTo x="175" y="4670"/>
                <wp:lineTo x="3498" y="6338"/>
                <wp:lineTo x="6121" y="6338"/>
                <wp:lineTo x="5247" y="9007"/>
                <wp:lineTo x="4547" y="9841"/>
                <wp:lineTo x="4198" y="14344"/>
                <wp:lineTo x="3498" y="14678"/>
                <wp:lineTo x="3498" y="16346"/>
                <wp:lineTo x="4198" y="17013"/>
                <wp:lineTo x="3848" y="17347"/>
                <wp:lineTo x="4372" y="19015"/>
                <wp:lineTo x="5422" y="19682"/>
                <wp:lineTo x="5422" y="20182"/>
                <wp:lineTo x="6821" y="21016"/>
                <wp:lineTo x="7696" y="21016"/>
                <wp:lineTo x="15216" y="21016"/>
                <wp:lineTo x="15391" y="21016"/>
                <wp:lineTo x="16440" y="19849"/>
                <wp:lineTo x="16440" y="19682"/>
                <wp:lineTo x="17315" y="17180"/>
                <wp:lineTo x="17490" y="17013"/>
                <wp:lineTo x="17665" y="14178"/>
                <wp:lineTo x="17490" y="9507"/>
                <wp:lineTo x="17315" y="9007"/>
                <wp:lineTo x="14691" y="6338"/>
                <wp:lineTo x="16266" y="6338"/>
                <wp:lineTo x="21338" y="4337"/>
                <wp:lineTo x="21513" y="3169"/>
                <wp:lineTo x="19589" y="1334"/>
                <wp:lineTo x="18539" y="1001"/>
                <wp:lineTo x="16965" y="1001"/>
              </wp:wrapPolygon>
            </wp:wrapThrough>
            <wp:docPr id="1" name="Рисунок 1" descr="C:\Users\1111\Pictures\har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Pictures\hare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1D5059" w:rsidRDefault="001D5059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14957" w:rsidRDefault="00A14957" w:rsidP="001F0504">
      <w:pPr>
        <w:spacing w:after="24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A14957" w:rsidRDefault="00A14957" w:rsidP="00A14957">
      <w:pPr>
        <w:spacing w:after="24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</w:p>
    <w:p w:rsidR="00A14957" w:rsidRDefault="00A14957" w:rsidP="00A14957">
      <w:pPr>
        <w:spacing w:after="24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</w:p>
    <w:p w:rsidR="00A14957" w:rsidRDefault="00A14957" w:rsidP="00A14957">
      <w:pPr>
        <w:spacing w:after="24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</w:p>
    <w:p w:rsidR="00A14957" w:rsidRDefault="00A14957" w:rsidP="00A14957">
      <w:pPr>
        <w:spacing w:after="24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</w:p>
    <w:p w:rsidR="00A14957" w:rsidRDefault="00A14957" w:rsidP="00A14957">
      <w:pPr>
        <w:spacing w:after="24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</w:p>
    <w:p w:rsidR="00A14957" w:rsidRDefault="00A14957" w:rsidP="00A14957">
      <w:pPr>
        <w:spacing w:after="24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</w:p>
    <w:p w:rsidR="00A14957" w:rsidRDefault="00A14957" w:rsidP="00A14957">
      <w:pPr>
        <w:spacing w:after="24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</w:p>
    <w:p w:rsidR="00A14957" w:rsidRPr="00A14957" w:rsidRDefault="00A14957" w:rsidP="00A14957">
      <w:pPr>
        <w:spacing w:after="24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</w:pPr>
      <w:r w:rsidRPr="00A14957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>3-Б клас, класний керівник Мельникова Олена Григорівна</w:t>
      </w:r>
    </w:p>
    <w:sectPr w:rsidR="00A14957" w:rsidRPr="00A14957" w:rsidSect="00A14957">
      <w:pgSz w:w="11906" w:h="16838"/>
      <w:pgMar w:top="1134" w:right="1134" w:bottom="1134" w:left="1134" w:header="709" w:footer="709" w:gutter="0"/>
      <w:pgBorders w:offsetFrom="page">
        <w:top w:val="vine" w:sz="15" w:space="24" w:color="339966"/>
        <w:bottom w:val="vine" w:sz="15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E46"/>
    <w:multiLevelType w:val="hybridMultilevel"/>
    <w:tmpl w:val="4070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1929"/>
    <w:multiLevelType w:val="hybridMultilevel"/>
    <w:tmpl w:val="9F60A78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1BD0240"/>
    <w:multiLevelType w:val="hybridMultilevel"/>
    <w:tmpl w:val="1CC04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A5D3A"/>
    <w:multiLevelType w:val="hybridMultilevel"/>
    <w:tmpl w:val="3BB04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059"/>
    <w:rsid w:val="000324CE"/>
    <w:rsid w:val="00101B0B"/>
    <w:rsid w:val="001D5059"/>
    <w:rsid w:val="001F0504"/>
    <w:rsid w:val="00370EF0"/>
    <w:rsid w:val="00386809"/>
    <w:rsid w:val="005F4A5A"/>
    <w:rsid w:val="00695941"/>
    <w:rsid w:val="00724ADB"/>
    <w:rsid w:val="00744B95"/>
    <w:rsid w:val="00875339"/>
    <w:rsid w:val="00884BCC"/>
    <w:rsid w:val="00A14957"/>
    <w:rsid w:val="00A303B4"/>
    <w:rsid w:val="00A965E8"/>
    <w:rsid w:val="00B7303E"/>
    <w:rsid w:val="00CA18E1"/>
    <w:rsid w:val="00CD27FF"/>
    <w:rsid w:val="00D64869"/>
    <w:rsid w:val="00DF4122"/>
    <w:rsid w:val="00E4717B"/>
    <w:rsid w:val="00E55E10"/>
    <w:rsid w:val="00E64354"/>
    <w:rsid w:val="00EE2B0A"/>
    <w:rsid w:val="00F03654"/>
    <w:rsid w:val="00F26360"/>
    <w:rsid w:val="00F3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4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11</cp:revision>
  <dcterms:created xsi:type="dcterms:W3CDTF">2013-02-09T09:15:00Z</dcterms:created>
  <dcterms:modified xsi:type="dcterms:W3CDTF">2013-06-17T12:00:00Z</dcterms:modified>
</cp:coreProperties>
</file>