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16" w:rsidRPr="00DD0D25" w:rsidRDefault="00A9413A" w:rsidP="00C275A2">
      <w:pPr>
        <w:pStyle w:val="a3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A9413A">
        <w:rPr>
          <w:rFonts w:ascii="Bookman Old Style" w:hAnsi="Bookman Old Style"/>
          <w:b/>
          <w:i/>
          <w:noProof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4pt;margin-top:-22.85pt;width:487.5pt;height:51pt;z-index:251658240;mso-position-horizontal-relative:margin;mso-position-vertical-relative:margin" fillcolor="#7f7f7f" stroked="f">
            <v:fill color2="#396" rotate="t" focus="100%" type="gradient"/>
            <v:shadow on="t" opacity="52429f"/>
            <v:textpath style="font-family:&quot;Arial Black&quot;;font-weight:bold;v-text-kern:t" trim="t" fitpath="t" string="Я здоров’я збережу – сам собі допоможу."/>
            <w10:wrap type="square" anchorx="margin" anchory="margin"/>
          </v:shape>
        </w:pict>
      </w:r>
      <w:r w:rsidR="00C701B8" w:rsidRPr="00C275A2">
        <w:rPr>
          <w:rFonts w:ascii="Bookman Old Style" w:hAnsi="Bookman Old Style"/>
          <w:b/>
          <w:sz w:val="24"/>
          <w:szCs w:val="24"/>
          <w:lang w:val="uk-UA"/>
        </w:rPr>
        <w:t>Мета:</w:t>
      </w:r>
      <w:r w:rsidR="00FB1411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</w:p>
    <w:p w:rsidR="009B0D16" w:rsidRPr="00C275A2" w:rsidRDefault="00FB1411" w:rsidP="00C275A2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підвищити рівень усвідомлення власної відповідальності за стан свого здоров'</w:t>
      </w:r>
      <w:r w:rsidR="009B0D16" w:rsidRPr="00C275A2">
        <w:rPr>
          <w:rFonts w:ascii="Bookman Old Style" w:hAnsi="Bookman Old Style"/>
          <w:sz w:val="24"/>
          <w:szCs w:val="24"/>
          <w:lang w:val="uk-UA"/>
        </w:rPr>
        <w:t xml:space="preserve">я та здоров'я членів сім'ї, </w:t>
      </w:r>
    </w:p>
    <w:p w:rsidR="009B0D16" w:rsidRPr="00C275A2" w:rsidRDefault="009B0D16" w:rsidP="00C275A2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р</w:t>
      </w:r>
      <w:r w:rsidR="00FB1411" w:rsidRPr="00C275A2">
        <w:rPr>
          <w:rFonts w:ascii="Bookman Old Style" w:hAnsi="Bookman Old Style"/>
          <w:sz w:val="24"/>
          <w:szCs w:val="24"/>
          <w:lang w:val="uk-UA"/>
        </w:rPr>
        <w:t>озширити уявлення батьків про роль та зміст поняття «здоров’я дітей»,</w:t>
      </w:r>
    </w:p>
    <w:p w:rsidR="009B0D16" w:rsidRPr="00C275A2" w:rsidRDefault="00FB1411" w:rsidP="00C275A2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 xml:space="preserve"> дати рекомендації щодо попередження травматизму дітей та членів їх сім’ї </w:t>
      </w:r>
      <w:r w:rsidR="009B0D16" w:rsidRPr="00C275A2">
        <w:rPr>
          <w:rFonts w:ascii="Bookman Old Style" w:hAnsi="Bookman Old Style"/>
          <w:sz w:val="24"/>
          <w:szCs w:val="24"/>
          <w:lang w:val="uk-UA"/>
        </w:rPr>
        <w:t>,</w:t>
      </w:r>
    </w:p>
    <w:p w:rsidR="00203404" w:rsidRPr="00C275A2" w:rsidRDefault="009B0D16" w:rsidP="00C275A2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формувати</w:t>
      </w:r>
      <w:r w:rsidR="00FB1411" w:rsidRPr="00C275A2">
        <w:rPr>
          <w:rFonts w:ascii="Bookman Old Style" w:hAnsi="Bookman Old Style"/>
          <w:sz w:val="24"/>
          <w:szCs w:val="24"/>
          <w:lang w:val="uk-UA"/>
        </w:rPr>
        <w:t xml:space="preserve"> у батьків </w:t>
      </w:r>
      <w:proofErr w:type="spellStart"/>
      <w:r w:rsidR="00FB1411" w:rsidRPr="00C275A2">
        <w:rPr>
          <w:rFonts w:ascii="Bookman Old Style" w:hAnsi="Bookman Old Style"/>
          <w:sz w:val="24"/>
          <w:szCs w:val="24"/>
          <w:lang w:val="uk-UA"/>
        </w:rPr>
        <w:t>здоров’язберігаючих</w:t>
      </w:r>
      <w:proofErr w:type="spellEnd"/>
      <w:r w:rsidR="00FB1411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proofErr w:type="spellStart"/>
      <w:r w:rsidR="00FB1411" w:rsidRPr="00C275A2">
        <w:rPr>
          <w:rFonts w:ascii="Bookman Old Style" w:hAnsi="Bookman Old Style"/>
          <w:sz w:val="24"/>
          <w:szCs w:val="24"/>
          <w:lang w:val="uk-UA"/>
        </w:rPr>
        <w:t>компетентностей</w:t>
      </w:r>
      <w:proofErr w:type="spellEnd"/>
      <w:r w:rsidR="00FB1411" w:rsidRPr="00C275A2">
        <w:rPr>
          <w:rFonts w:ascii="Bookman Old Style" w:hAnsi="Bookman Old Style"/>
          <w:sz w:val="24"/>
          <w:szCs w:val="24"/>
          <w:lang w:val="uk-UA"/>
        </w:rPr>
        <w:t>, прагнення берегти сво</w:t>
      </w:r>
      <w:r w:rsidR="00E95F0B" w:rsidRPr="00C275A2">
        <w:rPr>
          <w:rFonts w:ascii="Bookman Old Style" w:hAnsi="Bookman Old Style"/>
          <w:sz w:val="24"/>
          <w:szCs w:val="24"/>
          <w:lang w:val="uk-UA"/>
        </w:rPr>
        <w:t>є здоров'я як найдорожчий скарб.</w:t>
      </w:r>
    </w:p>
    <w:p w:rsidR="00046969" w:rsidRPr="00C275A2" w:rsidRDefault="0004696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b/>
          <w:sz w:val="24"/>
          <w:szCs w:val="24"/>
          <w:lang w:val="uk-UA"/>
        </w:rPr>
        <w:t>Форма зборів: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 батьківські читання.</w:t>
      </w:r>
    </w:p>
    <w:p w:rsidR="00C701B8" w:rsidRPr="00C275A2" w:rsidRDefault="00C701B8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b/>
          <w:sz w:val="24"/>
          <w:szCs w:val="24"/>
          <w:lang w:val="uk-UA"/>
        </w:rPr>
        <w:t>Обладнання: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 наочність по дитячому травматизму, мультимедійний пристрій, відеофільм «Життя прекрасне» (з літопису класу).</w:t>
      </w:r>
    </w:p>
    <w:p w:rsidR="00C275A2" w:rsidRPr="00DD0D25" w:rsidRDefault="009B0D16" w:rsidP="00DD0D25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 xml:space="preserve">Запрошені: батьки </w:t>
      </w:r>
      <w:r w:rsidR="00046969" w:rsidRPr="00C275A2">
        <w:rPr>
          <w:rFonts w:ascii="Bookman Old Style" w:hAnsi="Bookman Old Style"/>
          <w:sz w:val="24"/>
          <w:szCs w:val="24"/>
          <w:lang w:val="uk-UA"/>
        </w:rPr>
        <w:t>, лікар</w:t>
      </w:r>
      <w:r w:rsidR="00C701B8" w:rsidRPr="00C275A2">
        <w:rPr>
          <w:rFonts w:ascii="Bookman Old Style" w:hAnsi="Bookman Old Style"/>
          <w:sz w:val="24"/>
          <w:szCs w:val="24"/>
          <w:lang w:val="uk-UA"/>
        </w:rPr>
        <w:t xml:space="preserve"> травмпункту міської лікарні</w:t>
      </w:r>
    </w:p>
    <w:p w:rsidR="00046969" w:rsidRPr="00C275A2" w:rsidRDefault="00046969" w:rsidP="00C275A2">
      <w:pPr>
        <w:pStyle w:val="a3"/>
        <w:rPr>
          <w:rFonts w:ascii="Bookman Old Style" w:hAnsi="Bookman Old Style"/>
          <w:b/>
          <w:sz w:val="24"/>
          <w:szCs w:val="24"/>
          <w:lang w:val="uk-UA"/>
        </w:rPr>
      </w:pPr>
      <w:r w:rsidRPr="00C275A2">
        <w:rPr>
          <w:rFonts w:ascii="Bookman Old Style" w:hAnsi="Bookman Old Style"/>
          <w:b/>
          <w:sz w:val="24"/>
          <w:szCs w:val="24"/>
          <w:lang w:val="uk-UA"/>
        </w:rPr>
        <w:t>Хід зборів.</w:t>
      </w:r>
    </w:p>
    <w:p w:rsidR="00046969" w:rsidRPr="00C275A2" w:rsidRDefault="00046969" w:rsidP="00C275A2">
      <w:pPr>
        <w:pStyle w:val="a3"/>
        <w:rPr>
          <w:rFonts w:ascii="Bookman Old Style" w:hAnsi="Bookman Old Style"/>
          <w:b/>
          <w:sz w:val="24"/>
          <w:szCs w:val="24"/>
          <w:lang w:val="uk-UA"/>
        </w:rPr>
      </w:pPr>
      <w:r w:rsidRPr="00C275A2">
        <w:rPr>
          <w:rFonts w:ascii="Bookman Old Style" w:hAnsi="Bookman Old Style"/>
          <w:b/>
          <w:sz w:val="24"/>
          <w:szCs w:val="24"/>
          <w:lang w:val="uk-UA"/>
        </w:rPr>
        <w:t>І. Вступне слово класного керівника.</w:t>
      </w:r>
    </w:p>
    <w:p w:rsidR="00046969" w:rsidRPr="00C275A2" w:rsidRDefault="0004696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 xml:space="preserve"> Народження дитини приносить у сім’ю радість, нові приємні турботи. Це природно, адже діти є продовженням батьків,  які покладають на них великі надії.  З появою на світ маленької людини, перед батьками постають, різноманітні і складні завдання, пов’язані в подальшому, щоб їх дитина росла здоровою і вихованою. </w:t>
      </w:r>
    </w:p>
    <w:p w:rsidR="00046969" w:rsidRPr="00C275A2" w:rsidRDefault="0004696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Щоб дитина розвивалася гармонійно,  була життєрадісною,  щоб виросла повноцінним</w:t>
      </w:r>
      <w:r w:rsidR="009B0D16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громадянином,  вона повинна в першу чергу бути здоровою морально і фізично. Аналізуючи причини нещасних випадків,  дуже прикро усвідомлювати те,  що більшості нещасних випадків можна було б запобігти.  І профілактична робота буде ефективною,  коли в цьому будуть брати участь батьки та вчителі, адже сьогодні піде мова про травматизм у школі та позаурочний час. Слід відмітити наступну статистику: за І семестр 2012 – 2013 н. р. зафіксовано 28 травм</w:t>
      </w:r>
      <w:r w:rsidR="009B0D16" w:rsidRPr="00C275A2">
        <w:rPr>
          <w:rFonts w:ascii="Bookman Old Style" w:hAnsi="Bookman Old Style"/>
          <w:sz w:val="24"/>
          <w:szCs w:val="24"/>
          <w:lang w:val="uk-UA"/>
        </w:rPr>
        <w:t xml:space="preserve"> у побуті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  по нашій школі. Більше всього ц</w:t>
      </w:r>
      <w:r w:rsidR="009B0D16" w:rsidRPr="00C275A2">
        <w:rPr>
          <w:rFonts w:ascii="Bookman Old Style" w:hAnsi="Bookman Old Style"/>
          <w:sz w:val="24"/>
          <w:szCs w:val="24"/>
          <w:lang w:val="uk-UA"/>
        </w:rPr>
        <w:t xml:space="preserve">е переломи рук,  менше -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 переломи та розтягнення ніг </w:t>
      </w:r>
      <w:r w:rsidR="00896249" w:rsidRPr="00C275A2">
        <w:rPr>
          <w:rFonts w:ascii="Bookman Old Style" w:hAnsi="Bookman Old Style"/>
          <w:sz w:val="24"/>
          <w:szCs w:val="24"/>
          <w:lang w:val="uk-UA"/>
        </w:rPr>
        <w:t>.</w:t>
      </w:r>
    </w:p>
    <w:p w:rsidR="00896249" w:rsidRPr="00C275A2" w:rsidRDefault="00896249" w:rsidP="00C275A2">
      <w:pPr>
        <w:pStyle w:val="a3"/>
        <w:rPr>
          <w:rFonts w:ascii="Bookman Old Style" w:hAnsi="Bookman Old Style"/>
          <w:b/>
          <w:sz w:val="24"/>
          <w:szCs w:val="24"/>
          <w:lang w:val="uk-UA"/>
        </w:rPr>
      </w:pPr>
      <w:r w:rsidRPr="00C275A2">
        <w:rPr>
          <w:rFonts w:ascii="Bookman Old Style" w:hAnsi="Bookman Old Style"/>
          <w:b/>
          <w:sz w:val="24"/>
          <w:szCs w:val="24"/>
          <w:lang w:val="uk-UA"/>
        </w:rPr>
        <w:t>ІІ</w:t>
      </w:r>
      <w:r w:rsidR="009B0D16" w:rsidRPr="00C275A2">
        <w:rPr>
          <w:rFonts w:ascii="Bookman Old Style" w:hAnsi="Bookman Old Style"/>
          <w:b/>
          <w:sz w:val="24"/>
          <w:szCs w:val="24"/>
          <w:lang w:val="uk-UA"/>
        </w:rPr>
        <w:t>.</w:t>
      </w:r>
      <w:r w:rsidRPr="00C275A2">
        <w:rPr>
          <w:rFonts w:ascii="Bookman Old Style" w:hAnsi="Bookman Old Style"/>
          <w:b/>
          <w:sz w:val="24"/>
          <w:szCs w:val="24"/>
          <w:lang w:val="uk-UA"/>
        </w:rPr>
        <w:t xml:space="preserve"> Виступ лікаря.</w:t>
      </w:r>
    </w:p>
    <w:p w:rsidR="00896249" w:rsidRPr="00C275A2" w:rsidRDefault="00896249" w:rsidP="00C275A2">
      <w:pPr>
        <w:pStyle w:val="a3"/>
        <w:rPr>
          <w:rFonts w:ascii="Bookman Old Style" w:hAnsi="Bookman Old Style"/>
          <w:b/>
          <w:sz w:val="24"/>
          <w:szCs w:val="24"/>
          <w:lang w:val="uk-UA"/>
        </w:rPr>
      </w:pPr>
      <w:r w:rsidRPr="00C275A2">
        <w:rPr>
          <w:rFonts w:ascii="Bookman Old Style" w:hAnsi="Bookman Old Style"/>
          <w:b/>
          <w:sz w:val="24"/>
          <w:szCs w:val="24"/>
          <w:lang w:val="uk-UA"/>
        </w:rPr>
        <w:t xml:space="preserve">Шкільний травматизм. 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 xml:space="preserve">Шкільний травматизм діти отримують 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на уроках фізкультури,  під час </w:t>
      </w:r>
      <w:r w:rsidRPr="00C275A2">
        <w:rPr>
          <w:rFonts w:ascii="Bookman Old Style" w:hAnsi="Bookman Old Style"/>
          <w:sz w:val="24"/>
          <w:szCs w:val="24"/>
          <w:lang w:val="uk-UA"/>
        </w:rPr>
        <w:t>перерв,  у класах, коридорах. Основними причинами шкільного  травматизму є недостатня виховна робота: у таких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школах діти,  проводять перерви як їм заманеться.  Окремі викладачі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нетвердо знають основи </w:t>
      </w:r>
      <w:r w:rsidRPr="00C275A2">
        <w:rPr>
          <w:rFonts w:ascii="Bookman Old Style" w:hAnsi="Bookman Old Style"/>
          <w:sz w:val="24"/>
          <w:szCs w:val="24"/>
          <w:lang w:val="uk-UA"/>
        </w:rPr>
        <w:t>запобігання травмам або нехтують ними:  допускають перевантаження спортзалів і навчальних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майстерень під час проведення занять,  дозволяють учням при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ходити на уроки у повсякденному </w:t>
      </w:r>
      <w:r w:rsidRPr="00C275A2">
        <w:rPr>
          <w:rFonts w:ascii="Bookman Old Style" w:hAnsi="Bookman Old Style"/>
          <w:sz w:val="24"/>
          <w:szCs w:val="24"/>
          <w:lang w:val="uk-UA"/>
        </w:rPr>
        <w:t>одязі.  Як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і при будь-яких видах дитячого </w:t>
      </w:r>
      <w:r w:rsidRPr="00C275A2">
        <w:rPr>
          <w:rFonts w:ascii="Bookman Old Style" w:hAnsi="Bookman Old Style"/>
          <w:sz w:val="24"/>
          <w:szCs w:val="24"/>
          <w:lang w:val="uk-UA"/>
        </w:rPr>
        <w:t>травматиз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му у даному разі при плануванні </w:t>
      </w:r>
      <w:r w:rsidRPr="00C275A2">
        <w:rPr>
          <w:rFonts w:ascii="Bookman Old Style" w:hAnsi="Bookman Old Style"/>
          <w:sz w:val="24"/>
          <w:szCs w:val="24"/>
          <w:lang w:val="uk-UA"/>
        </w:rPr>
        <w:t>профілактичних заходів треба керуватись двома основними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принципами:  чітко налагоджена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організація трудового процесу і високо освітня виховна робота. 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Діти повинні твердо усвідомлювати,  що під час виробничого навчання треба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бути </w:t>
      </w:r>
      <w:r w:rsidRPr="00C275A2">
        <w:rPr>
          <w:rFonts w:ascii="Bookman Old Style" w:hAnsi="Bookman Old Style"/>
          <w:sz w:val="24"/>
          <w:szCs w:val="24"/>
          <w:lang w:val="uk-UA"/>
        </w:rPr>
        <w:t>надзвичайно уважними,  зібраними,  ретельно виконувати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всі настанови вчителя,  строго дотримуватись техніки безпеки. </w:t>
      </w:r>
      <w:r w:rsidRPr="00C275A2">
        <w:rPr>
          <w:rFonts w:ascii="Bookman Old Style" w:hAnsi="Bookman Old Style"/>
          <w:sz w:val="24"/>
          <w:szCs w:val="24"/>
          <w:lang w:val="uk-UA"/>
        </w:rPr>
        <w:t>Фізкультура і спорт є могутнім засобом зміцнення організму і фізичного розвитку дітей, але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це тільки при вмілому і правильно організованому заняття спортом.  Але на превеликий жаль, дитячих спортивних закладів поки що не достатня кількість і до того ж не всі батьки розуміють їх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користь, вважаючи що дитина може займатися спортом і без тренера. Тому багато підлітків грають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lastRenderedPageBreak/>
        <w:t xml:space="preserve">футбол, хокей, їздять на велосипедах без старших досвідчених 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товаришів. А обирають місця, не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зовсім придатні,  а часто і небезпечні річки, захаращені двори,  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глибокі водойми,  пустища. Тому </w:t>
      </w:r>
      <w:r w:rsidRPr="00C275A2">
        <w:rPr>
          <w:rFonts w:ascii="Bookman Old Style" w:hAnsi="Bookman Old Style"/>
          <w:sz w:val="24"/>
          <w:szCs w:val="24"/>
          <w:lang w:val="uk-UA"/>
        </w:rPr>
        <w:t>при неорганізованому занятті спортом трапляється найбільше спортивних ушкоджень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.  Тому </w:t>
      </w:r>
      <w:r w:rsidRPr="00C275A2">
        <w:rPr>
          <w:rFonts w:ascii="Bookman Old Style" w:hAnsi="Bookman Old Style"/>
          <w:sz w:val="24"/>
          <w:szCs w:val="24"/>
          <w:lang w:val="uk-UA"/>
        </w:rPr>
        <w:t>батьки повинні якомога раніше залучати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дитину, до занять у спортивних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добровільних товариств, 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на стадіонах.  Цим вони її не тільки загартують,  а й вбережуть від страшної небезпеки.   Тай у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кожному будинку знайдуться батьки, які залюбки пограють з дітьми в футбол чи хокей і в той же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 xml:space="preserve">час будуть стежити за порядком у місцях де проводять вільний час їхні діти. 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 xml:space="preserve">Крім описаних видів ушкоджень, 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буває що травматизм вуличний, 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вогнепальний, 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сільськогосподарський і виробничий серед дітей зустрічається дуже рідко. 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Вуличний травматизм за своїм характером дуже подібн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ий до побутового. Це ушкодження </w:t>
      </w:r>
      <w:r w:rsidRPr="00C275A2">
        <w:rPr>
          <w:rFonts w:ascii="Bookman Old Style" w:hAnsi="Bookman Old Style"/>
          <w:sz w:val="24"/>
          <w:szCs w:val="24"/>
          <w:lang w:val="uk-UA"/>
        </w:rPr>
        <w:t>яких зазнають на вулиці,  травми від транспортних засобів.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 Головними причинами вуличного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травматизму –  недоробки халатність працівників </w:t>
      </w:r>
      <w:proofErr w:type="spellStart"/>
      <w:r w:rsidRPr="00C275A2">
        <w:rPr>
          <w:rFonts w:ascii="Bookman Old Style" w:hAnsi="Bookman Old Style"/>
          <w:sz w:val="24"/>
          <w:szCs w:val="24"/>
          <w:lang w:val="uk-UA"/>
        </w:rPr>
        <w:t>ЖРЕПів</w:t>
      </w:r>
      <w:proofErr w:type="spellEnd"/>
      <w:r w:rsidRPr="00C275A2">
        <w:rPr>
          <w:rFonts w:ascii="Bookman Old Style" w:hAnsi="Bookman Old Style"/>
          <w:sz w:val="24"/>
          <w:szCs w:val="24"/>
          <w:lang w:val="uk-UA"/>
        </w:rPr>
        <w:t>,  будинкоуправлінь,  будівельних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організацій.  Це несправні балкони, неог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ороджені канави, відчинені люки </w:t>
      </w:r>
      <w:r w:rsidRPr="00C275A2">
        <w:rPr>
          <w:rFonts w:ascii="Bookman Old Style" w:hAnsi="Bookman Old Style"/>
          <w:sz w:val="24"/>
          <w:szCs w:val="24"/>
          <w:lang w:val="uk-UA"/>
        </w:rPr>
        <w:t>тощо. Взимку особливо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небезпечні великі бурульки, що звисають з дахів будинків, під час ожеледі – не посипані піском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або сіллю тротуари.  Тому працівникам </w:t>
      </w:r>
      <w:proofErr w:type="spellStart"/>
      <w:r w:rsidRPr="00C275A2">
        <w:rPr>
          <w:rFonts w:ascii="Bookman Old Style" w:hAnsi="Bookman Old Style"/>
          <w:sz w:val="24"/>
          <w:szCs w:val="24"/>
          <w:lang w:val="uk-UA"/>
        </w:rPr>
        <w:t>ЖРЕПів</w:t>
      </w:r>
      <w:proofErr w:type="spellEnd"/>
      <w:r w:rsidRPr="00C275A2">
        <w:rPr>
          <w:rFonts w:ascii="Bookman Old Style" w:hAnsi="Bookman Old Style"/>
          <w:sz w:val="24"/>
          <w:szCs w:val="24"/>
          <w:lang w:val="uk-UA"/>
        </w:rPr>
        <w:t>,  органів міліції,  санепідемстанції треба бути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особливо вимогливими і дотримувати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сь правил безпеки.  Краще вжити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запобіжних заходів, 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proofErr w:type="spellStart"/>
      <w:r w:rsidRPr="00C275A2">
        <w:rPr>
          <w:rFonts w:ascii="Bookman Old Style" w:hAnsi="Bookman Old Style"/>
          <w:sz w:val="24"/>
          <w:szCs w:val="24"/>
          <w:lang w:val="uk-UA"/>
        </w:rPr>
        <w:t>застерегтись</w:t>
      </w:r>
      <w:proofErr w:type="spellEnd"/>
      <w:r w:rsidRPr="00C275A2">
        <w:rPr>
          <w:rFonts w:ascii="Bookman Old Style" w:hAnsi="Bookman Old Style"/>
          <w:sz w:val="24"/>
          <w:szCs w:val="24"/>
          <w:lang w:val="uk-UA"/>
        </w:rPr>
        <w:t xml:space="preserve"> від можливих трагедій.</w:t>
      </w:r>
    </w:p>
    <w:p w:rsidR="00896249" w:rsidRPr="00C275A2" w:rsidRDefault="00896249" w:rsidP="00C275A2">
      <w:pPr>
        <w:pStyle w:val="a3"/>
        <w:rPr>
          <w:rFonts w:ascii="Bookman Old Style" w:hAnsi="Bookman Old Style"/>
          <w:b/>
          <w:sz w:val="24"/>
          <w:szCs w:val="24"/>
          <w:lang w:val="uk-UA"/>
        </w:rPr>
      </w:pPr>
      <w:r w:rsidRPr="00C275A2">
        <w:rPr>
          <w:rFonts w:ascii="Bookman Old Style" w:hAnsi="Bookman Old Style"/>
          <w:b/>
          <w:sz w:val="24"/>
          <w:szCs w:val="24"/>
          <w:lang w:val="uk-UA"/>
        </w:rPr>
        <w:t xml:space="preserve">Побутовий травматизм. 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Найчастіше    зустрічається п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обутовий травматизм.  Побутовим </w:t>
      </w:r>
      <w:r w:rsidRPr="00C275A2">
        <w:rPr>
          <w:rFonts w:ascii="Bookman Old Style" w:hAnsi="Bookman Old Style"/>
          <w:sz w:val="24"/>
          <w:szCs w:val="24"/>
          <w:lang w:val="uk-UA"/>
        </w:rPr>
        <w:t>травматизмом вважаються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ушкодження,  які діти отримали вдома у квартирі,  у дворі чи в саду.  Ушкодження при цьому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найрізноманітніші, але найнебезпечніші з них - опіки полум’ям, хімічними речовинами і падіння з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висоти. Причини побутового травматизму різноманітні, але найчастіше  з них  -  це недостатній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догляд батьків і за свою необережність вони іноді дуже дорого розплачуються. Такі здавалося б на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перший погляд дрібниці,  як залишені у доступному для малят місці голки,  цвяхи,  леза бритв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сприяють травмуванню,  а іноді і смерті дітей.  Ц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е ж стосується і газових плит, 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оголених дротів  електромережі, відчинених вікон, сходів тощо.  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Діти до трьох років дуже рухливі і цікаві. Перед ними розкривається новий незнаний світ і, прагнучи пізнати його, вони пробують предмети на дотик і на смак.   Особливо їх приваблюють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 xml:space="preserve">яскраві, блискучі, предмети, які зроблені з скла. Гра та невміле поводження із такими предметами,  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як голки, шпильки, цвяхи, ґудзики, монети  призводять до поранень, а іноді малята і ковтають їх. 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 xml:space="preserve">У дошкільнят і молодших учнів ушкодження можуть бути зумовлені іншими причинами. Вони рухливі і нестримані, пустують. Але вони рідко дістають травми в квартирі чи в школі тому, 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що авторитет дорослих є якимось бар’єром.  Діти намагаються позбутися нагляду і охоче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проводять своє дозвілля на повір’ї, зі своїми ровесниками, катаючись на велосипедах, самокатах, 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санках,  лізуть на дерева,  драбини,   у відкриті люки.  Тому необладнані дитячі майданчики, 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захаращені двори, відкриті люки, канави, несправні ліфти, поручні сходів, несправні велосипеди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теж дуже небезпечні. Особливо небезпечними для дітей є не огороджені ділянки, де проводяться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ремонті роботи. Часто діти падають з висоти –  балконів,  драбин,  дерев,  що теж призводить до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тяжких травм. 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Діти середнього і шкільного віку хочуть </w:t>
      </w:r>
      <w:r w:rsidRPr="00C275A2">
        <w:rPr>
          <w:rFonts w:ascii="Bookman Old Style" w:hAnsi="Bookman Old Style"/>
          <w:sz w:val="24"/>
          <w:szCs w:val="24"/>
          <w:lang w:val="uk-UA"/>
        </w:rPr>
        <w:lastRenderedPageBreak/>
        <w:t>унаслідувати свої героїв з кінофільмів,  які їм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подобаються. Вони з захопленням граються у війну, ковбоїв, долають перешкоди, демонструючи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при цьому свою відвагу, спритність, силу. Це все нерідко призводить до біди. Зараз всюди в побуті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>користуються газом і електроенергією,  а невміле поводження з приладами теж стає причиною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нещасть.  Діти інколи хапаються за неізольовані проводи,  оголені контакти електропроводів, </w:t>
      </w:r>
    </w:p>
    <w:p w:rsidR="00896249" w:rsidRPr="00C275A2" w:rsidRDefault="00896249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вставляють в розетки, шпильки, цв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 xml:space="preserve">яхи і нерідко дістають опіки та </w:t>
      </w:r>
      <w:r w:rsidRPr="00C275A2">
        <w:rPr>
          <w:rFonts w:ascii="Bookman Old Style" w:hAnsi="Bookman Old Style"/>
          <w:sz w:val="24"/>
          <w:szCs w:val="24"/>
          <w:lang w:val="uk-UA"/>
        </w:rPr>
        <w:t>ушкодження тканин тіла</w:t>
      </w:r>
      <w:r w:rsidR="0018762F" w:rsidRPr="00C275A2">
        <w:rPr>
          <w:rFonts w:ascii="Bookman Old Style" w:hAnsi="Bookman Old Style"/>
          <w:sz w:val="24"/>
          <w:szCs w:val="24"/>
          <w:lang w:val="uk-UA"/>
        </w:rPr>
        <w:t>.</w:t>
      </w:r>
    </w:p>
    <w:p w:rsidR="0018762F" w:rsidRPr="00C275A2" w:rsidRDefault="0018762F" w:rsidP="00C275A2">
      <w:pPr>
        <w:pStyle w:val="HTML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C275A2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   Саме основне правило: дитина повинна відчувати любов та увагу оточуючих, бути під пильним(але не набридливим) контролем!</w:t>
      </w:r>
    </w:p>
    <w:p w:rsidR="0018762F" w:rsidRPr="00C275A2" w:rsidRDefault="0018762F" w:rsidP="00C275A2">
      <w:pPr>
        <w:pStyle w:val="a3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C275A2">
        <w:rPr>
          <w:rFonts w:ascii="Bookman Old Style" w:hAnsi="Bookman Old Style"/>
          <w:b/>
          <w:sz w:val="24"/>
          <w:szCs w:val="24"/>
          <w:lang w:val="uk-UA"/>
        </w:rPr>
        <w:t>ІІІ. Вчитель</w:t>
      </w:r>
      <w:r w:rsidRPr="00C275A2">
        <w:rPr>
          <w:rFonts w:ascii="Bookman Old Style" w:hAnsi="Bookman Old Style"/>
          <w:b/>
          <w:i/>
          <w:sz w:val="24"/>
          <w:szCs w:val="24"/>
          <w:lang w:val="uk-UA"/>
        </w:rPr>
        <w:t>: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 Як би ми з вами не намагались вберегти  наших дітей, якщо вони самі не будуть пильними,</w:t>
      </w:r>
      <w:r w:rsidR="00A20872" w:rsidRPr="00C275A2">
        <w:rPr>
          <w:rFonts w:ascii="Bookman Old Style" w:hAnsi="Bookman Old Style"/>
          <w:sz w:val="24"/>
          <w:szCs w:val="24"/>
          <w:lang w:val="uk-UA"/>
        </w:rPr>
        <w:t xml:space="preserve"> уважними і обережними нічого їх</w:t>
      </w:r>
      <w:r w:rsidRPr="00C275A2">
        <w:rPr>
          <w:rFonts w:ascii="Bookman Old Style" w:hAnsi="Bookman Old Style"/>
          <w:sz w:val="24"/>
          <w:szCs w:val="24"/>
          <w:lang w:val="uk-UA"/>
        </w:rPr>
        <w:t xml:space="preserve"> не вбереже від нещастя, а мо</w:t>
      </w:r>
      <w:r w:rsidR="00A20872" w:rsidRPr="00C275A2">
        <w:rPr>
          <w:rFonts w:ascii="Bookman Old Style" w:hAnsi="Bookman Old Style"/>
          <w:sz w:val="24"/>
          <w:szCs w:val="24"/>
          <w:lang w:val="uk-UA"/>
        </w:rPr>
        <w:t>я головна задача, як вчителя приділяти максимальну увагу профілактичним бесідам застосовуючи різні форми – це і вікторини, і круглі столи, і агітбригади. Тим більше, що напрямок за яким наш клас працює вже другий рік – є Дружина юних пожежників (ДЮП). Саме агітбригаду ДЮП ми вам сьогодні і запропонуємо. Адже через пісні та ігрові ситуації знання максимально засвоюються і потім втілюються у життя.</w:t>
      </w:r>
    </w:p>
    <w:p w:rsidR="00A20872" w:rsidRPr="00C275A2" w:rsidRDefault="00A20872" w:rsidP="00C275A2">
      <w:pPr>
        <w:pStyle w:val="a3"/>
        <w:rPr>
          <w:rFonts w:ascii="Bookman Old Style" w:hAnsi="Bookman Old Style"/>
          <w:b/>
          <w:sz w:val="24"/>
          <w:szCs w:val="24"/>
          <w:lang w:val="uk-UA"/>
        </w:rPr>
      </w:pPr>
      <w:r w:rsidRPr="00C275A2">
        <w:rPr>
          <w:rFonts w:ascii="Bookman Old Style" w:hAnsi="Bookman Old Style"/>
          <w:b/>
          <w:sz w:val="24"/>
          <w:szCs w:val="24"/>
          <w:lang w:val="uk-UA"/>
        </w:rPr>
        <w:t>ІV Виступ агітбригади ДЮП «Вогник».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Я, ти, він, вона,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Ми пожежників сім’я  (разом)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Доброчесних, сильних, дужих, (разом)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До пожежі небайдужих  (разом)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Все загасимо ми вмить . (разом)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Щоб пожежі не палали,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Людське життя не забирали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 xml:space="preserve">Щоб дружили всі з вогнем 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І не було з цим проблем.</w:t>
      </w:r>
    </w:p>
    <w:p w:rsidR="00A20872" w:rsidRPr="00C275A2" w:rsidRDefault="00A20872" w:rsidP="00C275A2">
      <w:pPr>
        <w:pStyle w:val="a3"/>
        <w:rPr>
          <w:rFonts w:ascii="Bookman Old Style" w:hAnsi="Bookman Old Style"/>
          <w:b/>
          <w:sz w:val="24"/>
          <w:szCs w:val="24"/>
          <w:lang w:val="uk-UA"/>
        </w:rPr>
      </w:pPr>
      <w:r w:rsidRPr="00C275A2">
        <w:rPr>
          <w:rFonts w:ascii="Bookman Old Style" w:hAnsi="Bookman Old Style"/>
          <w:b/>
          <w:sz w:val="24"/>
          <w:szCs w:val="24"/>
          <w:lang w:val="uk-UA"/>
        </w:rPr>
        <w:t>Пісня ( На мотив пісні Ані Лорак «Серця стук»)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Серця стук, хата пала вогнем,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Із пожежних чую я звук сирен,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Рятівник  допомагати звик,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І машини їдуть сюди!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Приспів!!!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 xml:space="preserve">Ми  </w:t>
      </w:r>
      <w:proofErr w:type="spellStart"/>
      <w:r w:rsidRPr="00C275A2">
        <w:rPr>
          <w:rFonts w:ascii="Bookman Old Style" w:hAnsi="Bookman Old Style"/>
          <w:sz w:val="24"/>
          <w:szCs w:val="24"/>
          <w:lang w:val="uk-UA"/>
        </w:rPr>
        <w:t>знаєм</w:t>
      </w:r>
      <w:proofErr w:type="spellEnd"/>
      <w:r w:rsidRPr="00C275A2">
        <w:rPr>
          <w:rFonts w:ascii="Bookman Old Style" w:hAnsi="Bookman Old Style"/>
          <w:sz w:val="24"/>
          <w:szCs w:val="24"/>
          <w:lang w:val="uk-UA"/>
        </w:rPr>
        <w:t>: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З першої іскри, з першого разу,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Пала вогонь,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Нас врятувати може пожежних міць долонь,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А в небі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Попіл літає, дим закриває сонця блиск.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proofErr w:type="spellStart"/>
      <w:r w:rsidRPr="00C275A2">
        <w:rPr>
          <w:rFonts w:ascii="Bookman Old Style" w:hAnsi="Bookman Old Style"/>
          <w:sz w:val="24"/>
          <w:szCs w:val="24"/>
          <w:lang w:val="uk-UA"/>
        </w:rPr>
        <w:t>Чорнії</w:t>
      </w:r>
      <w:proofErr w:type="spellEnd"/>
      <w:r w:rsidRPr="00C275A2">
        <w:rPr>
          <w:rFonts w:ascii="Bookman Old Style" w:hAnsi="Bookman Old Style"/>
          <w:sz w:val="24"/>
          <w:szCs w:val="24"/>
          <w:lang w:val="uk-UA"/>
        </w:rPr>
        <w:t xml:space="preserve"> хмари, диму завіса, горя тиск.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Прометей приніс з Олімпу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Дар колись безцінний.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До сьогодні  для людей він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Друг є незамінний.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 xml:space="preserve">Без вогню не </w:t>
      </w:r>
      <w:proofErr w:type="spellStart"/>
      <w:r w:rsidRPr="00C275A2">
        <w:rPr>
          <w:rFonts w:ascii="Bookman Old Style" w:hAnsi="Bookman Old Style"/>
          <w:sz w:val="24"/>
          <w:szCs w:val="24"/>
          <w:lang w:val="uk-UA"/>
        </w:rPr>
        <w:t>уявляєм</w:t>
      </w:r>
      <w:proofErr w:type="spellEnd"/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Ми свого життя,</w:t>
      </w:r>
    </w:p>
    <w:p w:rsidR="00A20872" w:rsidRPr="00C275A2" w:rsidRDefault="00C275A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ab/>
      </w:r>
      <w:r>
        <w:rPr>
          <w:rFonts w:ascii="Bookman Old Style" w:hAnsi="Bookman Old Style"/>
          <w:sz w:val="24"/>
          <w:szCs w:val="24"/>
          <w:lang w:val="uk-UA"/>
        </w:rPr>
        <w:tab/>
      </w:r>
      <w:r>
        <w:rPr>
          <w:rFonts w:ascii="Bookman Old Style" w:hAnsi="Bookman Old Style"/>
          <w:sz w:val="24"/>
          <w:szCs w:val="24"/>
          <w:lang w:val="uk-UA"/>
        </w:rPr>
        <w:tab/>
        <w:t xml:space="preserve">З ним 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пов’</w:t>
      </w:r>
      <w:r w:rsidR="00A20872" w:rsidRPr="00C275A2">
        <w:rPr>
          <w:rFonts w:ascii="Bookman Old Style" w:hAnsi="Bookman Old Style"/>
          <w:sz w:val="24"/>
          <w:szCs w:val="24"/>
          <w:lang w:val="uk-UA"/>
        </w:rPr>
        <w:t>язуєм</w:t>
      </w:r>
      <w:proofErr w:type="spellEnd"/>
      <w:r w:rsidR="00A20872" w:rsidRPr="00C275A2">
        <w:rPr>
          <w:rFonts w:ascii="Bookman Old Style" w:hAnsi="Bookman Old Style"/>
          <w:sz w:val="24"/>
          <w:szCs w:val="24"/>
          <w:lang w:val="uk-UA"/>
        </w:rPr>
        <w:t xml:space="preserve"> майбутнє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І своє буття.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lastRenderedPageBreak/>
        <w:t>До вогню усі ми звикли –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Зараз це не диво.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З ним  в хатах завжди затишно,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Тепло і красиво.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Він туристів при дорозі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Обігріти може,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І зварити смачну їжу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Нам він допоможе.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Ще вогонь несе тепло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В будь-яку домівку: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Для квартир гарячу воду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proofErr w:type="spellStart"/>
      <w:r w:rsidRPr="00C275A2">
        <w:rPr>
          <w:rFonts w:ascii="Bookman Old Style" w:hAnsi="Bookman Old Style"/>
          <w:sz w:val="24"/>
          <w:szCs w:val="24"/>
          <w:lang w:val="uk-UA"/>
        </w:rPr>
        <w:t>Відправля</w:t>
      </w:r>
      <w:proofErr w:type="spellEnd"/>
      <w:r w:rsidRPr="00C275A2">
        <w:rPr>
          <w:rFonts w:ascii="Bookman Old Style" w:hAnsi="Bookman Old Style"/>
          <w:sz w:val="24"/>
          <w:szCs w:val="24"/>
          <w:lang w:val="uk-UA"/>
        </w:rPr>
        <w:t xml:space="preserve"> в мандрівку.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Та вогонь нам хоч і друг,</w:t>
      </w:r>
    </w:p>
    <w:p w:rsidR="00A20872" w:rsidRPr="00C275A2" w:rsidRDefault="00C275A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ab/>
      </w:r>
      <w:r>
        <w:rPr>
          <w:rFonts w:ascii="Bookman Old Style" w:hAnsi="Bookman Old Style"/>
          <w:sz w:val="24"/>
          <w:szCs w:val="24"/>
          <w:lang w:val="uk-UA"/>
        </w:rPr>
        <w:tab/>
      </w:r>
      <w:r>
        <w:rPr>
          <w:rFonts w:ascii="Bookman Old Style" w:hAnsi="Bookman Old Style"/>
          <w:sz w:val="24"/>
          <w:szCs w:val="24"/>
          <w:lang w:val="uk-UA"/>
        </w:rPr>
        <w:tab/>
        <w:t>Пам’</w:t>
      </w:r>
      <w:r w:rsidR="00A20872" w:rsidRPr="00C275A2">
        <w:rPr>
          <w:rFonts w:ascii="Bookman Old Style" w:hAnsi="Bookman Old Style"/>
          <w:sz w:val="24"/>
          <w:szCs w:val="24"/>
          <w:lang w:val="uk-UA"/>
        </w:rPr>
        <w:t>ятайте, люди,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Як проявите недбалість,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То пожежа буде.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Бо можливості вогню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Справді є безмежні.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То ж цініть своє життя,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Будьте обережні!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Не забудьте від дітей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Сірники ховати,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І тоді не буде їм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Чим бешкетувати.</w:t>
      </w:r>
    </w:p>
    <w:p w:rsidR="00A20872" w:rsidRPr="00C275A2" w:rsidRDefault="00C275A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Про дітей і їх здоров’</w:t>
      </w:r>
      <w:r w:rsidR="00A20872" w:rsidRPr="00C275A2">
        <w:rPr>
          <w:rFonts w:ascii="Bookman Old Style" w:hAnsi="Bookman Old Style"/>
          <w:sz w:val="24"/>
          <w:szCs w:val="24"/>
          <w:lang w:val="uk-UA"/>
        </w:rPr>
        <w:t>я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Ви повинні дбати: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Краще травми попередить,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Аніж лікувати.</w:t>
      </w:r>
    </w:p>
    <w:p w:rsidR="00A20872" w:rsidRPr="00C275A2" w:rsidRDefault="00A20872" w:rsidP="00C275A2">
      <w:pPr>
        <w:pStyle w:val="a3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C275A2">
        <w:rPr>
          <w:rFonts w:ascii="Bookman Old Style" w:hAnsi="Bookman Old Style"/>
          <w:i/>
          <w:sz w:val="24"/>
          <w:szCs w:val="24"/>
          <w:lang w:val="uk-UA"/>
        </w:rPr>
        <w:t>(</w:t>
      </w:r>
      <w:r w:rsidRPr="00C275A2">
        <w:rPr>
          <w:rFonts w:ascii="Bookman Old Style" w:hAnsi="Bookman Old Style"/>
          <w:b/>
          <w:i/>
          <w:sz w:val="24"/>
          <w:szCs w:val="24"/>
          <w:lang w:val="uk-UA"/>
        </w:rPr>
        <w:t xml:space="preserve">Починають співати пісню “Ой чорна, я </w:t>
      </w:r>
      <w:proofErr w:type="spellStart"/>
      <w:r w:rsidRPr="00C275A2">
        <w:rPr>
          <w:rFonts w:ascii="Bookman Old Style" w:hAnsi="Bookman Old Style"/>
          <w:b/>
          <w:i/>
          <w:sz w:val="24"/>
          <w:szCs w:val="24"/>
          <w:lang w:val="uk-UA"/>
        </w:rPr>
        <w:t>си</w:t>
      </w:r>
      <w:proofErr w:type="spellEnd"/>
      <w:r w:rsidRPr="00C275A2">
        <w:rPr>
          <w:rFonts w:ascii="Bookman Old Style" w:hAnsi="Bookman Old Style"/>
          <w:b/>
          <w:i/>
          <w:sz w:val="24"/>
          <w:szCs w:val="24"/>
          <w:lang w:val="uk-UA"/>
        </w:rPr>
        <w:t xml:space="preserve"> </w:t>
      </w:r>
      <w:proofErr w:type="spellStart"/>
      <w:r w:rsidRPr="00C275A2">
        <w:rPr>
          <w:rFonts w:ascii="Bookman Old Style" w:hAnsi="Bookman Old Style"/>
          <w:b/>
          <w:i/>
          <w:sz w:val="24"/>
          <w:szCs w:val="24"/>
          <w:lang w:val="uk-UA"/>
        </w:rPr>
        <w:t>чорна..”</w:t>
      </w:r>
      <w:proofErr w:type="spellEnd"/>
      <w:r w:rsidRPr="00C275A2">
        <w:rPr>
          <w:rFonts w:ascii="Bookman Old Style" w:hAnsi="Bookman Old Style"/>
          <w:b/>
          <w:i/>
          <w:sz w:val="24"/>
          <w:szCs w:val="24"/>
          <w:lang w:val="uk-UA"/>
        </w:rPr>
        <w:t>)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  <w:t>І</w:t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proofErr w:type="spellStart"/>
      <w:r w:rsidRPr="00C275A2">
        <w:rPr>
          <w:rFonts w:ascii="Bookman Old Style" w:hAnsi="Bookman Old Style"/>
          <w:sz w:val="24"/>
          <w:szCs w:val="24"/>
          <w:lang w:val="uk-UA"/>
        </w:rPr>
        <w:t>Виховувать</w:t>
      </w:r>
      <w:proofErr w:type="spellEnd"/>
      <w:r w:rsidRPr="00C275A2">
        <w:rPr>
          <w:rFonts w:ascii="Bookman Old Style" w:hAnsi="Bookman Old Style"/>
          <w:sz w:val="24"/>
          <w:szCs w:val="24"/>
          <w:lang w:val="uk-UA"/>
        </w:rPr>
        <w:t xml:space="preserve"> дитину потрібно послідовно,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Щоб люлькою не бавивсь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 xml:space="preserve">І сірників не </w:t>
      </w:r>
      <w:proofErr w:type="spellStart"/>
      <w:r w:rsidRPr="00C275A2">
        <w:rPr>
          <w:rFonts w:ascii="Bookman Old Style" w:hAnsi="Bookman Old Style"/>
          <w:sz w:val="24"/>
          <w:szCs w:val="24"/>
          <w:lang w:val="uk-UA"/>
        </w:rPr>
        <w:t>трогав</w:t>
      </w:r>
      <w:proofErr w:type="spellEnd"/>
      <w:r w:rsidRPr="00C275A2">
        <w:rPr>
          <w:rFonts w:ascii="Bookman Old Style" w:hAnsi="Bookman Old Style"/>
          <w:sz w:val="24"/>
          <w:szCs w:val="24"/>
          <w:lang w:val="uk-UA"/>
        </w:rPr>
        <w:t>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А розвивавсь духовно.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  <w:t>ІІ</w:t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Життя – найвища цінність –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Дитя повинне знати.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Себе і все довкола на ризик, небезпеку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Не треба наражати.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  <w:t>ІІІ</w:t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Без нагляду не можна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Батькам дітей тримати.</w:t>
      </w:r>
    </w:p>
    <w:p w:rsidR="00A20872" w:rsidRPr="00C275A2" w:rsidRDefault="00C275A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ab/>
      </w:r>
      <w:r>
        <w:rPr>
          <w:rFonts w:ascii="Bookman Old Style" w:hAnsi="Bookman Old Style"/>
          <w:sz w:val="24"/>
          <w:szCs w:val="24"/>
          <w:lang w:val="uk-UA"/>
        </w:rPr>
        <w:tab/>
        <w:t>У хаті, на подвір’</w:t>
      </w:r>
      <w:r w:rsidR="00A20872" w:rsidRPr="00C275A2">
        <w:rPr>
          <w:rFonts w:ascii="Bookman Old Style" w:hAnsi="Bookman Old Style"/>
          <w:sz w:val="24"/>
          <w:szCs w:val="24"/>
          <w:lang w:val="uk-UA"/>
        </w:rPr>
        <w:t>ї – усюди у господі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Їх треба доглядати.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Від цигарок, знайте, люди,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Біди теж бувають,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Бо дорослі їх гасити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Часто забувають.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Вони курять де захочуть,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Кажуть, що це модно,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А з недопалку згоріти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Може що завгодно.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Не закручувати  плитку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lastRenderedPageBreak/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Дуже небезпечно.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 xml:space="preserve">А </w:t>
      </w:r>
      <w:proofErr w:type="spellStart"/>
      <w:r w:rsidRPr="00C275A2">
        <w:rPr>
          <w:rFonts w:ascii="Bookman Old Style" w:hAnsi="Bookman Old Style"/>
          <w:sz w:val="24"/>
          <w:szCs w:val="24"/>
          <w:lang w:val="uk-UA"/>
        </w:rPr>
        <w:t>тримать</w:t>
      </w:r>
      <w:proofErr w:type="spellEnd"/>
      <w:r w:rsidRPr="00C275A2">
        <w:rPr>
          <w:rFonts w:ascii="Bookman Old Style" w:hAnsi="Bookman Old Style"/>
          <w:sz w:val="24"/>
          <w:szCs w:val="24"/>
          <w:lang w:val="uk-UA"/>
        </w:rPr>
        <w:t xml:space="preserve"> газ під контролем –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Це було б доречно.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Телевізор, чайник, праска –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Хоч для нас і звичні,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Нести можуть небезпеку,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Бо все ж електричні.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Як задумаєш багаття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В лісі розпалити,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Про тварин згадай, вони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Також хочуть жити.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Вітер іскру із багаття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Підхопити може,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І ніщо ліс врятувати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Вже  не допоможе.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І авто зробити може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Замах на життя,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Адже їздить на бензині –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Це вам не сміття!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Тож паління біля баку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Строго уникайте,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 xml:space="preserve">Що </w:t>
      </w:r>
      <w:proofErr w:type="spellStart"/>
      <w:r w:rsidRPr="00C275A2">
        <w:rPr>
          <w:rFonts w:ascii="Bookman Old Style" w:hAnsi="Bookman Old Style"/>
          <w:sz w:val="24"/>
          <w:szCs w:val="24"/>
          <w:lang w:val="uk-UA"/>
        </w:rPr>
        <w:t>взірватися</w:t>
      </w:r>
      <w:proofErr w:type="spellEnd"/>
      <w:r w:rsidRPr="00C275A2">
        <w:rPr>
          <w:rFonts w:ascii="Bookman Old Style" w:hAnsi="Bookman Old Style"/>
          <w:sz w:val="24"/>
          <w:szCs w:val="24"/>
          <w:lang w:val="uk-UA"/>
        </w:rPr>
        <w:t xml:space="preserve"> він може</w:t>
      </w:r>
    </w:p>
    <w:p w:rsidR="00A20872" w:rsidRPr="00C275A2" w:rsidRDefault="00C275A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Завжди, пам’</w:t>
      </w:r>
      <w:r w:rsidR="00A20872" w:rsidRPr="00C275A2">
        <w:rPr>
          <w:rFonts w:ascii="Bookman Old Style" w:hAnsi="Bookman Old Style"/>
          <w:sz w:val="24"/>
          <w:szCs w:val="24"/>
          <w:lang w:val="uk-UA"/>
        </w:rPr>
        <w:t>ятайте!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Хай в машині вогнегасник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Буде під рукою.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Як нема – то що робити?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Думай головою!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Ще ж піском гасить вогонь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При потребі можна,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Адже гаситься водою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Пожежа не кожна.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Щоб команду 101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Вам не викликати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Намагайтесь ситуацій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</w:r>
      <w:r w:rsidRPr="00C275A2">
        <w:rPr>
          <w:rFonts w:ascii="Bookman Old Style" w:hAnsi="Bookman Old Style"/>
          <w:sz w:val="24"/>
          <w:szCs w:val="24"/>
          <w:lang w:val="uk-UA"/>
        </w:rPr>
        <w:tab/>
        <w:t>Схожих уникати.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Що вогонь не тільки друг,</w:t>
      </w:r>
    </w:p>
    <w:p w:rsidR="00A20872" w:rsidRPr="00C275A2" w:rsidRDefault="00C275A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Всюди пам’</w:t>
      </w:r>
      <w:r w:rsidR="00A20872" w:rsidRPr="00C275A2">
        <w:rPr>
          <w:rFonts w:ascii="Bookman Old Style" w:hAnsi="Bookman Old Style"/>
          <w:sz w:val="24"/>
          <w:szCs w:val="24"/>
          <w:lang w:val="uk-UA"/>
        </w:rPr>
        <w:t>ятайте!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Бережіть усе навколо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І дітей привчайте!</w:t>
      </w:r>
    </w:p>
    <w:p w:rsidR="00A20872" w:rsidRPr="00C275A2" w:rsidRDefault="00A20872" w:rsidP="00C275A2">
      <w:pPr>
        <w:pStyle w:val="a3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C275A2">
        <w:rPr>
          <w:rFonts w:ascii="Bookman Old Style" w:hAnsi="Bookman Old Style"/>
          <w:b/>
          <w:i/>
          <w:sz w:val="24"/>
          <w:szCs w:val="24"/>
          <w:lang w:val="uk-UA"/>
        </w:rPr>
        <w:t xml:space="preserve">(Пісня “Ой Марічко, </w:t>
      </w:r>
      <w:proofErr w:type="spellStart"/>
      <w:r w:rsidRPr="00C275A2">
        <w:rPr>
          <w:rFonts w:ascii="Bookman Old Style" w:hAnsi="Bookman Old Style"/>
          <w:b/>
          <w:i/>
          <w:sz w:val="24"/>
          <w:szCs w:val="24"/>
          <w:lang w:val="uk-UA"/>
        </w:rPr>
        <w:t>чічері</w:t>
      </w:r>
      <w:proofErr w:type="spellEnd"/>
      <w:r w:rsidRPr="00C275A2">
        <w:rPr>
          <w:rFonts w:ascii="Bookman Old Style" w:hAnsi="Bookman Old Style"/>
          <w:b/>
          <w:i/>
          <w:sz w:val="24"/>
          <w:szCs w:val="24"/>
          <w:lang w:val="uk-UA"/>
        </w:rPr>
        <w:t>…”)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Люди, будьте пильні,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З вогнем не жартуйте.</w:t>
      </w:r>
    </w:p>
    <w:p w:rsidR="00A20872" w:rsidRPr="00C275A2" w:rsidRDefault="00C275A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Бережіть своє здоров’</w:t>
      </w:r>
      <w:r w:rsidR="00A20872" w:rsidRPr="00C275A2">
        <w:rPr>
          <w:rFonts w:ascii="Bookman Old Style" w:hAnsi="Bookman Old Style"/>
          <w:sz w:val="24"/>
          <w:szCs w:val="24"/>
          <w:lang w:val="uk-UA"/>
        </w:rPr>
        <w:t>я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І життя цінуйте.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Що вогонь не тільки друг</w:t>
      </w:r>
    </w:p>
    <w:p w:rsidR="00A20872" w:rsidRPr="00C275A2" w:rsidRDefault="00C275A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Завжди пам’</w:t>
      </w:r>
      <w:r w:rsidR="00A20872" w:rsidRPr="00C275A2">
        <w:rPr>
          <w:rFonts w:ascii="Bookman Old Style" w:hAnsi="Bookman Old Style"/>
          <w:sz w:val="24"/>
          <w:szCs w:val="24"/>
          <w:lang w:val="uk-UA"/>
        </w:rPr>
        <w:t>ятайте.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Ситуацій небезпечних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Строго уникайте.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Щоб не трапилось біди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Про безпеку дбайте.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lastRenderedPageBreak/>
        <w:t>Знайте правила самі</w:t>
      </w:r>
    </w:p>
    <w:p w:rsidR="00A20872" w:rsidRPr="00C275A2" w:rsidRDefault="00A20872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І дітей навчайте.</w:t>
      </w:r>
    </w:p>
    <w:p w:rsidR="00A20872" w:rsidRPr="00C275A2" w:rsidRDefault="00A20872" w:rsidP="00C275A2">
      <w:pPr>
        <w:pStyle w:val="a4"/>
        <w:jc w:val="center"/>
        <w:rPr>
          <w:rFonts w:ascii="Bookman Old Style" w:hAnsi="Bookman Old Style"/>
          <w:szCs w:val="24"/>
          <w:vertAlign w:val="baseline"/>
        </w:rPr>
      </w:pPr>
      <w:r w:rsidRPr="00C275A2">
        <w:rPr>
          <w:rFonts w:ascii="Bookman Old Style" w:hAnsi="Bookman Old Style"/>
          <w:szCs w:val="24"/>
          <w:vertAlign w:val="baseline"/>
        </w:rPr>
        <w:t>З А Г А Д К И</w:t>
      </w:r>
    </w:p>
    <w:p w:rsidR="00A20872" w:rsidRPr="00C275A2" w:rsidRDefault="00A20872" w:rsidP="00C275A2">
      <w:pPr>
        <w:pStyle w:val="a4"/>
        <w:rPr>
          <w:rFonts w:ascii="Bookman Old Style" w:hAnsi="Bookman Old Style"/>
          <w:szCs w:val="24"/>
          <w:vertAlign w:val="baseline"/>
        </w:rPr>
      </w:pPr>
    </w:p>
    <w:p w:rsidR="00A20872" w:rsidRPr="00C275A2" w:rsidRDefault="00A20872" w:rsidP="00C275A2">
      <w:pPr>
        <w:pStyle w:val="a4"/>
        <w:numPr>
          <w:ilvl w:val="0"/>
          <w:numId w:val="1"/>
        </w:numPr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Хто зігріє й допоможе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Їжу готувати?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З ним не можна абсолютно,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Діти, жартувати.</w:t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>(Вогонь)</w:t>
      </w:r>
    </w:p>
    <w:p w:rsidR="00A20872" w:rsidRPr="00C275A2" w:rsidRDefault="00A20872" w:rsidP="00C275A2">
      <w:pPr>
        <w:pStyle w:val="a4"/>
        <w:numPr>
          <w:ilvl w:val="0"/>
          <w:numId w:val="1"/>
        </w:numPr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Всіх я можу обігріти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Хоча рук не маю.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І завжди напоготові</w:t>
      </w:r>
    </w:p>
    <w:p w:rsidR="00A20872" w:rsidRPr="00C275A2" w:rsidRDefault="00C275A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Язики тримаю.</w:t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>(Вогонь, полум’</w:t>
      </w:r>
      <w:r w:rsidR="00A20872" w:rsidRPr="00C275A2">
        <w:rPr>
          <w:rFonts w:ascii="Bookman Old Style" w:hAnsi="Bookman Old Style"/>
          <w:b w:val="0"/>
          <w:szCs w:val="24"/>
          <w:vertAlign w:val="baseline"/>
        </w:rPr>
        <w:t>я)</w:t>
      </w:r>
    </w:p>
    <w:p w:rsidR="00A20872" w:rsidRPr="00C275A2" w:rsidRDefault="00A20872" w:rsidP="00C275A2">
      <w:pPr>
        <w:pStyle w:val="a4"/>
        <w:numPr>
          <w:ilvl w:val="0"/>
          <w:numId w:val="1"/>
        </w:numPr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Відпочинок на природі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Зроблю я затишним.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І спекти в мені картоплю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Буде теж не лишнім.</w:t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>(Багаття)</w:t>
      </w:r>
    </w:p>
    <w:p w:rsidR="00A20872" w:rsidRPr="00C275A2" w:rsidRDefault="00A20872" w:rsidP="00C275A2">
      <w:pPr>
        <w:pStyle w:val="a4"/>
        <w:numPr>
          <w:ilvl w:val="0"/>
          <w:numId w:val="1"/>
        </w:numPr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Ми важливі, бо без нас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Вогню не здобудеш.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В нас сучасна є сестра –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З цигарками друже.</w:t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>(Сірники і запальничка)</w:t>
      </w:r>
    </w:p>
    <w:p w:rsidR="00A20872" w:rsidRPr="00C275A2" w:rsidRDefault="00A20872" w:rsidP="00C275A2">
      <w:pPr>
        <w:pStyle w:val="a4"/>
        <w:numPr>
          <w:ilvl w:val="0"/>
          <w:numId w:val="1"/>
        </w:numPr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Знають мене усі люди –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Всі, хто пічки має.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Правду кажуть, що без мене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Вогню не буває.</w:t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>(Дим)</w:t>
      </w:r>
    </w:p>
    <w:p w:rsidR="00A20872" w:rsidRPr="00C275A2" w:rsidRDefault="00A20872" w:rsidP="00C275A2">
      <w:pPr>
        <w:pStyle w:val="a4"/>
        <w:numPr>
          <w:ilvl w:val="0"/>
          <w:numId w:val="1"/>
        </w:numPr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Якщо трапиться пожежа,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Мною поливають.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Бо три четверті поверхні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На планеті маю.</w:t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>(Вода)</w:t>
      </w:r>
    </w:p>
    <w:p w:rsidR="00A20872" w:rsidRPr="00C275A2" w:rsidRDefault="00A20872" w:rsidP="00C275A2">
      <w:pPr>
        <w:pStyle w:val="a4"/>
        <w:numPr>
          <w:ilvl w:val="0"/>
          <w:numId w:val="1"/>
        </w:numPr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У мені своїх діточок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Будете ловити,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А сучасний пляж без мене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Годі й уявити.</w:t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="00C275A2">
        <w:rPr>
          <w:rFonts w:ascii="Bookman Old Style" w:hAnsi="Bookman Old Style"/>
          <w:b w:val="0"/>
          <w:szCs w:val="24"/>
          <w:vertAlign w:val="baseline"/>
        </w:rPr>
        <w:tab/>
      </w:r>
      <w:r w:rsid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>(Пісок)</w:t>
      </w:r>
    </w:p>
    <w:p w:rsidR="00A20872" w:rsidRPr="00C275A2" w:rsidRDefault="00A20872" w:rsidP="00C275A2">
      <w:pPr>
        <w:pStyle w:val="a4"/>
        <w:numPr>
          <w:ilvl w:val="0"/>
          <w:numId w:val="1"/>
        </w:numPr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Серед засобів гасіння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Я найголовніший,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Бо шиплю й пускаю піну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Значить, найкрутіший.</w:t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>(Вогнегасник)</w:t>
      </w:r>
    </w:p>
    <w:p w:rsidR="00A20872" w:rsidRPr="00C275A2" w:rsidRDefault="00A20872" w:rsidP="00C275A2">
      <w:pPr>
        <w:pStyle w:val="a4"/>
        <w:numPr>
          <w:ilvl w:val="0"/>
          <w:numId w:val="1"/>
        </w:numPr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Як пожежу самотужки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Вже не уладнати,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То біжать до телефону</w:t>
      </w:r>
    </w:p>
    <w:p w:rsidR="00A20872" w:rsidRPr="00C275A2" w:rsidRDefault="00A20872" w:rsidP="00C275A2">
      <w:pPr>
        <w:pStyle w:val="a4"/>
        <w:ind w:left="360"/>
        <w:rPr>
          <w:rFonts w:ascii="Bookman Old Style" w:hAnsi="Bookman Old Style"/>
          <w:b w:val="0"/>
          <w:szCs w:val="24"/>
          <w:vertAlign w:val="baseline"/>
        </w:rPr>
      </w:pPr>
      <w:r w:rsidRPr="00C275A2">
        <w:rPr>
          <w:rFonts w:ascii="Bookman Old Style" w:hAnsi="Bookman Old Style"/>
          <w:b w:val="0"/>
          <w:szCs w:val="24"/>
          <w:vertAlign w:val="baseline"/>
        </w:rPr>
        <w:t>Викликом нас звати.</w:t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ab/>
      </w:r>
      <w:r w:rsidR="00C275A2">
        <w:rPr>
          <w:rFonts w:ascii="Bookman Old Style" w:hAnsi="Bookman Old Style"/>
          <w:b w:val="0"/>
          <w:szCs w:val="24"/>
          <w:vertAlign w:val="baseline"/>
        </w:rPr>
        <w:tab/>
      </w:r>
      <w:r w:rsidRPr="00C275A2">
        <w:rPr>
          <w:rFonts w:ascii="Bookman Old Style" w:hAnsi="Bookman Old Style"/>
          <w:b w:val="0"/>
          <w:szCs w:val="24"/>
          <w:vertAlign w:val="baseline"/>
        </w:rPr>
        <w:t>(Пожежники)</w:t>
      </w:r>
    </w:p>
    <w:p w:rsidR="00A20872" w:rsidRPr="00C275A2" w:rsidRDefault="00A20872" w:rsidP="00C275A2">
      <w:pPr>
        <w:pStyle w:val="a3"/>
        <w:rPr>
          <w:rFonts w:ascii="Bookman Old Style" w:hAnsi="Bookman Old Style"/>
          <w:b/>
          <w:sz w:val="24"/>
          <w:szCs w:val="24"/>
          <w:lang w:val="uk-UA"/>
        </w:rPr>
      </w:pPr>
      <w:r w:rsidRPr="00C275A2">
        <w:rPr>
          <w:rFonts w:ascii="Bookman Old Style" w:hAnsi="Bookman Old Style"/>
          <w:b/>
          <w:sz w:val="24"/>
          <w:szCs w:val="24"/>
          <w:lang w:val="uk-UA"/>
        </w:rPr>
        <w:t>V. Вчитель.</w:t>
      </w:r>
    </w:p>
    <w:p w:rsidR="00A20872" w:rsidRPr="00C275A2" w:rsidRDefault="004D0C61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C275A2">
        <w:rPr>
          <w:rFonts w:ascii="Bookman Old Style" w:hAnsi="Bookman Old Style"/>
          <w:sz w:val="24"/>
          <w:szCs w:val="24"/>
          <w:lang w:val="uk-UA"/>
        </w:rPr>
        <w:t>Але якою б довгою та холодною не здавалась зима за нею обов’язково прийде літо, так і переломи , і розтягнення та синці зійдуть, сльози висохнуть на оченятах  і знову наші діти будуть радіти цьому яскравому, чудовому життю</w:t>
      </w:r>
    </w:p>
    <w:p w:rsidR="00A20872" w:rsidRDefault="00F452A8" w:rsidP="00C275A2">
      <w:pPr>
        <w:pStyle w:val="a3"/>
        <w:rPr>
          <w:rFonts w:ascii="Bookman Old Style" w:hAnsi="Bookman Old Style" w:cs="Arial"/>
          <w:sz w:val="24"/>
          <w:szCs w:val="24"/>
          <w:shd w:val="clear" w:color="auto" w:fill="FFFFFF"/>
          <w:lang w:val="uk-UA"/>
        </w:rPr>
      </w:pPr>
      <w:r w:rsidRPr="00C275A2">
        <w:rPr>
          <w:rFonts w:ascii="Bookman Old Style" w:hAnsi="Bookman Old Style" w:cs="Arial"/>
          <w:sz w:val="24"/>
          <w:szCs w:val="24"/>
          <w:shd w:val="clear" w:color="auto" w:fill="FFFFFF"/>
          <w:lang w:val="uk-UA"/>
        </w:rPr>
        <w:t>Потворне й</w:t>
      </w:r>
      <w:r w:rsidRPr="00C275A2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  <w:lang w:val="uk-UA"/>
        </w:rPr>
        <w:t> </w:t>
      </w:r>
      <w:hyperlink r:id="rId5" w:tooltip="Вірш - Ти. Автор: Наталя Ющишин" w:history="1">
        <w:r w:rsidRPr="00C275A2">
          <w:rPr>
            <w:rStyle w:val="a5"/>
            <w:rFonts w:ascii="Bookman Old Style" w:hAnsi="Bookman Old Style" w:cs="Arial"/>
            <w:color w:val="auto"/>
            <w:sz w:val="24"/>
            <w:szCs w:val="24"/>
            <w:u w:val="none"/>
            <w:shd w:val="clear" w:color="auto" w:fill="FFFFFF"/>
            <w:lang w:val="uk-UA"/>
          </w:rPr>
          <w:t>прекрасне</w:t>
        </w:r>
      </w:hyperlink>
      <w:r w:rsidRPr="00C275A2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  <w:lang w:val="uk-UA"/>
        </w:rPr>
        <w:t> </w:t>
      </w:r>
      <w:r w:rsidR="00C275A2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  <w:lang w:val="uk-UA"/>
        </w:rPr>
        <w:t>зу</w:t>
      </w:r>
      <w:r w:rsidR="00C275A2" w:rsidRPr="00C275A2">
        <w:rPr>
          <w:rFonts w:ascii="Bookman Old Style" w:hAnsi="Bookman Old Style" w:cs="Arial"/>
          <w:sz w:val="24"/>
          <w:szCs w:val="24"/>
          <w:shd w:val="clear" w:color="auto" w:fill="FFFFFF"/>
          <w:lang w:val="uk-UA"/>
        </w:rPr>
        <w:t>стрічаємо</w:t>
      </w:r>
      <w:r w:rsidRPr="00C275A2">
        <w:rPr>
          <w:rFonts w:ascii="Bookman Old Style" w:hAnsi="Bookman Old Style" w:cs="Arial"/>
          <w:sz w:val="24"/>
          <w:szCs w:val="24"/>
          <w:shd w:val="clear" w:color="auto" w:fill="FFFFFF"/>
          <w:lang w:val="uk-UA"/>
        </w:rPr>
        <w:t xml:space="preserve"> в житті.</w:t>
      </w:r>
      <w:r w:rsidRPr="00C275A2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  <w:lang w:val="uk-UA"/>
        </w:rPr>
        <w:t> </w:t>
      </w:r>
      <w:r w:rsidRPr="00C275A2">
        <w:rPr>
          <w:rFonts w:ascii="Bookman Old Style" w:hAnsi="Bookman Old Style" w:cs="Arial"/>
          <w:sz w:val="24"/>
          <w:szCs w:val="24"/>
          <w:lang w:val="uk-UA"/>
        </w:rPr>
        <w:br/>
      </w:r>
      <w:r w:rsidRPr="00C275A2">
        <w:rPr>
          <w:rFonts w:ascii="Bookman Old Style" w:hAnsi="Bookman Old Style" w:cs="Arial"/>
          <w:sz w:val="24"/>
          <w:szCs w:val="24"/>
          <w:shd w:val="clear" w:color="auto" w:fill="FFFFFF"/>
          <w:lang w:val="uk-UA"/>
        </w:rPr>
        <w:t>І горе, і радість у нас на путі.</w:t>
      </w:r>
      <w:r w:rsidRPr="00C275A2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  <w:lang w:val="uk-UA"/>
        </w:rPr>
        <w:t> </w:t>
      </w:r>
      <w:r w:rsidRPr="00C275A2">
        <w:rPr>
          <w:rFonts w:ascii="Bookman Old Style" w:hAnsi="Bookman Old Style" w:cs="Arial"/>
          <w:sz w:val="24"/>
          <w:szCs w:val="24"/>
          <w:shd w:val="clear" w:color="auto" w:fill="FFFFFF"/>
          <w:lang w:val="uk-UA"/>
        </w:rPr>
        <w:t>Тож маємо вміти добро вирізняти,</w:t>
      </w:r>
      <w:r w:rsidRPr="00C275A2">
        <w:rPr>
          <w:rStyle w:val="apple-converted-space"/>
          <w:rFonts w:ascii="Bookman Old Style" w:hAnsi="Bookman Old Style" w:cs="Arial"/>
          <w:sz w:val="24"/>
          <w:szCs w:val="24"/>
          <w:shd w:val="clear" w:color="auto" w:fill="FFFFFF"/>
          <w:lang w:val="uk-UA"/>
        </w:rPr>
        <w:t> </w:t>
      </w:r>
      <w:r w:rsidRPr="00C275A2">
        <w:rPr>
          <w:rFonts w:ascii="Bookman Old Style" w:hAnsi="Bookman Old Style" w:cs="Arial"/>
          <w:sz w:val="24"/>
          <w:szCs w:val="24"/>
          <w:lang w:val="uk-UA"/>
        </w:rPr>
        <w:br/>
      </w:r>
      <w:r w:rsidRPr="00C275A2">
        <w:rPr>
          <w:rFonts w:ascii="Bookman Old Style" w:hAnsi="Bookman Old Style" w:cs="Arial"/>
          <w:sz w:val="24"/>
          <w:szCs w:val="24"/>
          <w:shd w:val="clear" w:color="auto" w:fill="FFFFFF"/>
          <w:lang w:val="uk-UA"/>
        </w:rPr>
        <w:t>Щоб в сіті до зла повсякчас не втрапляти.</w:t>
      </w:r>
    </w:p>
    <w:p w:rsidR="00DD0D25" w:rsidRDefault="00DD0D25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</w:p>
    <w:p w:rsidR="00DD0D25" w:rsidRDefault="00DD0D25" w:rsidP="00C275A2">
      <w:pPr>
        <w:pStyle w:val="a3"/>
        <w:rPr>
          <w:rFonts w:ascii="Bookman Old Style" w:hAnsi="Bookman Old Style"/>
          <w:sz w:val="24"/>
          <w:szCs w:val="24"/>
          <w:lang w:val="uk-UA"/>
        </w:rPr>
      </w:pPr>
    </w:p>
    <w:p w:rsidR="00DD0D25" w:rsidRPr="00DD0D25" w:rsidRDefault="00DD0D25" w:rsidP="00C275A2">
      <w:pPr>
        <w:pStyle w:val="a3"/>
        <w:rPr>
          <w:rFonts w:ascii="Bookman Old Style" w:hAnsi="Bookman Old Style"/>
          <w:b/>
          <w:sz w:val="24"/>
          <w:szCs w:val="24"/>
          <w:lang w:val="uk-UA"/>
        </w:rPr>
      </w:pPr>
      <w:r w:rsidRPr="00DD0D25">
        <w:rPr>
          <w:rFonts w:ascii="Bookman Old Style" w:hAnsi="Bookman Old Style"/>
          <w:b/>
          <w:sz w:val="24"/>
          <w:szCs w:val="24"/>
          <w:lang w:val="uk-UA"/>
        </w:rPr>
        <w:t xml:space="preserve">6-А клас, класний керівник Ковтун Олена Миколаївна </w:t>
      </w:r>
    </w:p>
    <w:sectPr w:rsidR="00DD0D25" w:rsidRPr="00DD0D25" w:rsidSect="00DD0D25">
      <w:pgSz w:w="11906" w:h="16838"/>
      <w:pgMar w:top="1440" w:right="1080" w:bottom="1134" w:left="1080" w:header="708" w:footer="708" w:gutter="0"/>
      <w:pgBorders w:offsetFrom="page">
        <w:top w:val="vine" w:sz="15" w:space="24" w:color="339966"/>
        <w:bottom w:val="vine" w:sz="15" w:space="24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02554C"/>
    <w:multiLevelType w:val="hybridMultilevel"/>
    <w:tmpl w:val="E64CB526"/>
    <w:lvl w:ilvl="0" w:tplc="378C8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1B8"/>
    <w:rsid w:val="00046969"/>
    <w:rsid w:val="0018762F"/>
    <w:rsid w:val="00203404"/>
    <w:rsid w:val="003367BB"/>
    <w:rsid w:val="0038797C"/>
    <w:rsid w:val="004D0C61"/>
    <w:rsid w:val="0050127A"/>
    <w:rsid w:val="007B73F9"/>
    <w:rsid w:val="00896249"/>
    <w:rsid w:val="008E6CBB"/>
    <w:rsid w:val="009B0D16"/>
    <w:rsid w:val="00A17F4B"/>
    <w:rsid w:val="00A20872"/>
    <w:rsid w:val="00A9413A"/>
    <w:rsid w:val="00C275A2"/>
    <w:rsid w:val="00C50169"/>
    <w:rsid w:val="00C701B8"/>
    <w:rsid w:val="00DD0D25"/>
    <w:rsid w:val="00E95F0B"/>
    <w:rsid w:val="00EF6880"/>
    <w:rsid w:val="00F452A8"/>
    <w:rsid w:val="00FB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B8"/>
    <w:pPr>
      <w:spacing w:after="0" w:line="240" w:lineRule="auto"/>
    </w:pPr>
  </w:style>
  <w:style w:type="paragraph" w:styleId="HTML">
    <w:name w:val="HTML Preformatted"/>
    <w:basedOn w:val="a"/>
    <w:link w:val="HTML0"/>
    <w:rsid w:val="00187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76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сновний текст"/>
    <w:basedOn w:val="a"/>
    <w:rsid w:val="00A2087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vertAlign w:val="superscript"/>
      <w:lang w:val="uk-UA" w:eastAsia="ru-RU"/>
    </w:rPr>
  </w:style>
  <w:style w:type="character" w:customStyle="1" w:styleId="apple-converted-space">
    <w:name w:val="apple-converted-space"/>
    <w:basedOn w:val="a0"/>
    <w:rsid w:val="00F452A8"/>
  </w:style>
  <w:style w:type="character" w:styleId="a5">
    <w:name w:val="Hyperlink"/>
    <w:basedOn w:val="a0"/>
    <w:uiPriority w:val="99"/>
    <w:semiHidden/>
    <w:unhideWhenUsed/>
    <w:rsid w:val="00F45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bapera.org/publication/13/3100/virsh-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10</cp:revision>
  <dcterms:created xsi:type="dcterms:W3CDTF">2013-02-04T16:35:00Z</dcterms:created>
  <dcterms:modified xsi:type="dcterms:W3CDTF">2013-06-17T12:16:00Z</dcterms:modified>
</cp:coreProperties>
</file>