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98" w:rsidRPr="00370994" w:rsidRDefault="00C87452" w:rsidP="00370994">
      <w:pPr>
        <w:tabs>
          <w:tab w:val="left" w:pos="25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C8745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65pt;margin-top:-14.6pt;width:487.5pt;height:51pt;z-index:1;mso-position-horizontal-relative:margin;mso-position-vertical-relative:margin" fillcolor="#bfbfbf" stroked="f">
            <v:fill color2="#396" rotate="t" focus="100%" type="gradient"/>
            <v:shadow on="t" opacity="52429f"/>
            <v:textpath style="font-family:&quot;Arial Black&quot;;font-style:italic;v-text-kern:t" trim="t" fitpath="t" string="Тепло сімейного вогнища"/>
            <w10:wrap type="square" anchorx="margin" anchory="margin"/>
          </v:shape>
        </w:pict>
      </w:r>
    </w:p>
    <w:p w:rsidR="00C83E98" w:rsidRPr="00A26993" w:rsidRDefault="00C83E98" w:rsidP="00370994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>Форма проведення:</w:t>
      </w:r>
      <w:r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 xml:space="preserve"> </w:t>
      </w:r>
      <w:r w:rsidRPr="00A26993">
        <w:rPr>
          <w:rFonts w:ascii="Bookman Old Style" w:hAnsi="Bookman Old Style" w:cs="Bookman Old Style"/>
          <w:sz w:val="24"/>
          <w:szCs w:val="24"/>
          <w:lang w:val="uk-UA"/>
        </w:rPr>
        <w:t>Абетка родинного виховання</w:t>
      </w:r>
    </w:p>
    <w:p w:rsidR="00C83E98" w:rsidRPr="004E13D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>Мета:</w:t>
      </w:r>
      <w:r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 xml:space="preserve"> </w:t>
      </w:r>
      <w:r w:rsidRPr="00370994">
        <w:rPr>
          <w:rFonts w:ascii="Bookman Old Style" w:hAnsi="Bookman Old Style" w:cs="Bookman Old Style"/>
          <w:sz w:val="24"/>
          <w:szCs w:val="24"/>
          <w:lang w:val="uk-UA"/>
        </w:rPr>
        <w:t>Разом з батьками розкрити через створення проекту поняття «Тепло родинного вогнища».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Активізувати морально-етичне виховання в сім’ї.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Запропонувати практичні поради по знаходженню взаєморозуміння з дитиною.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Сприяти розвитку ініціативи батьків, вмінню спілкуватися, формуванню культури взаємодії.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Розвивати у батьків інтерес до шкільного життя учнів.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 xml:space="preserve">Обладнання: 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Аркуш проекту «Тепло твого дому»;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Оформлення куточка «Ми тепер одна родина, ми тепер одна сім’я»;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</w:t>
      </w:r>
      <w:r w:rsidRPr="00370994">
        <w:rPr>
          <w:rFonts w:ascii="Bookman Old Style" w:hAnsi="Bookman Old Style" w:cs="Bookman Old Style"/>
          <w:sz w:val="24"/>
          <w:szCs w:val="24"/>
          <w:lang w:val="uk-UA"/>
        </w:rPr>
        <w:t>(фотографії, малюнки);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proofErr w:type="spellStart"/>
      <w:r w:rsidRPr="00370994">
        <w:rPr>
          <w:rFonts w:ascii="Bookman Old Style" w:hAnsi="Bookman Old Style" w:cs="Bookman Old Style"/>
          <w:sz w:val="24"/>
          <w:szCs w:val="24"/>
          <w:lang w:val="uk-UA"/>
        </w:rPr>
        <w:t>Відеопрезентація</w:t>
      </w:r>
      <w:proofErr w:type="spellEnd"/>
      <w:r w:rsidRPr="00370994">
        <w:rPr>
          <w:rFonts w:ascii="Bookman Old Style" w:hAnsi="Bookman Old Style" w:cs="Bookman Old Style"/>
          <w:sz w:val="24"/>
          <w:szCs w:val="24"/>
          <w:lang w:val="uk-UA"/>
        </w:rPr>
        <w:t xml:space="preserve"> «Наше шкільне життя».</w:t>
      </w:r>
    </w:p>
    <w:p w:rsidR="00C83E98" w:rsidRPr="0037099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370994">
        <w:rPr>
          <w:rFonts w:ascii="Bookman Old Style" w:hAnsi="Bookman Old Style" w:cs="Bookman Old Style"/>
          <w:sz w:val="24"/>
          <w:szCs w:val="24"/>
          <w:lang w:val="uk-UA"/>
        </w:rPr>
        <w:t>Пам’ятка «Абетка родинного виховання».</w:t>
      </w: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>Хід зборів:</w:t>
      </w:r>
    </w:p>
    <w:p w:rsidR="00C83E98" w:rsidRPr="004E13D3" w:rsidRDefault="00C83E98" w:rsidP="00EA1304">
      <w:pPr>
        <w:pStyle w:val="a5"/>
        <w:numPr>
          <w:ilvl w:val="0"/>
          <w:numId w:val="3"/>
        </w:numPr>
        <w:tabs>
          <w:tab w:val="left" w:pos="550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4E13D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 xml:space="preserve">Вітання. 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Шановні батьки, я вітаю вас на наших зборах. Сьогодні ми поговоримо з вами про рідний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дім, рідних людей</w:t>
      </w:r>
      <w:r w:rsidRPr="00A26993">
        <w:rPr>
          <w:rFonts w:ascii="Bookman Old Style" w:hAnsi="Bookman Old Style" w:cs="Bookman Old Style"/>
          <w:sz w:val="24"/>
          <w:szCs w:val="24"/>
          <w:lang w:val="uk-UA"/>
        </w:rPr>
        <w:t>, про сім’ю та абетку родинного виховання. А щоб створити теплу сімейну атмосферу візьміть до рук кольорову квітку, напишіть своє ім’я, почепіть квітку на одяг.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Вправа «Тепле побажання». (По колу батьки передають один одному побажання, звертаючись по імені).</w:t>
      </w:r>
    </w:p>
    <w:p w:rsidR="00C83E98" w:rsidRPr="004E13D3" w:rsidRDefault="00C83E98" w:rsidP="00EA1304">
      <w:pPr>
        <w:pStyle w:val="a5"/>
        <w:numPr>
          <w:ilvl w:val="0"/>
          <w:numId w:val="3"/>
        </w:num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4E13D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 xml:space="preserve">Вступне слово вчителя. 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Сім’я – це той осередок, де діти одержують все: здоров’я, мораль, віру, вдачу, звички і характер. Перші правила поведінки закладаються у сім’ї. «Яке дерево, такі й віти, які батьки, такі й діти» -  говорить народна мудрість. Вчинки батьків – це безумовний приклад  для наслідування. Скільки б у школі ми не вчили, скільки б не говорили про співчуття, доброту, любов тощо,якщо цього немає у сім’ї, дитина  не навчиться.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Я пропоную створити спільний проект батьків класу з теми «Тепло твого дому».  А діти стали ілюстраторами проекту.</w:t>
      </w:r>
    </w:p>
    <w:p w:rsidR="00C83E98" w:rsidRPr="000035A4" w:rsidRDefault="00C83E98" w:rsidP="00EA1304">
      <w:pPr>
        <w:pStyle w:val="a5"/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 «Мозковий штурм» 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За 1хв. Написати на аркуші паперу слова, які асоціюються  з поняттям «дім».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</w:t>
      </w:r>
      <w:r w:rsidRPr="00A26993">
        <w:rPr>
          <w:rFonts w:ascii="Bookman Old Style" w:hAnsi="Bookman Old Style" w:cs="Bookman Old Style"/>
          <w:sz w:val="24"/>
          <w:szCs w:val="24"/>
          <w:lang w:val="uk-UA"/>
        </w:rPr>
        <w:t>(Пишуть, читають ланцюжком, записують на дошці слова, які зустрічаються найчастіше: сім’я, тепло, вогнище, любов, довіра)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Дім – це сім’я, місце, де народилась людина. Це родинне вогнище. Це початок усього. У домі важливо підтримувати тепло, щоб воно не охололо, а збереглося в пам’яті  і серці на все життя і дало свої плоди в житті наших дітей.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 xml:space="preserve">Наш проект буде складатись із </w:t>
      </w:r>
      <w:r w:rsidRPr="00A26993">
        <w:rPr>
          <w:rFonts w:ascii="Bookman Old Style" w:hAnsi="Bookman Old Style" w:cs="Bookman Old Style"/>
          <w:sz w:val="24"/>
          <w:szCs w:val="24"/>
          <w:lang w:val="en-US"/>
        </w:rPr>
        <w:t>II</w:t>
      </w:r>
      <w:r w:rsidRPr="00A26993">
        <w:rPr>
          <w:rFonts w:ascii="Bookman Old Style" w:hAnsi="Bookman Old Style" w:cs="Bookman Old Style"/>
          <w:sz w:val="24"/>
          <w:szCs w:val="24"/>
        </w:rPr>
        <w:t xml:space="preserve"> </w:t>
      </w:r>
      <w:r w:rsidRPr="00A26993">
        <w:rPr>
          <w:rFonts w:ascii="Bookman Old Style" w:hAnsi="Bookman Old Style" w:cs="Bookman Old Style"/>
          <w:sz w:val="24"/>
          <w:szCs w:val="24"/>
          <w:lang w:val="uk-UA"/>
        </w:rPr>
        <w:t>частин:</w:t>
      </w:r>
    </w:p>
    <w:p w:rsidR="00C83E98" w:rsidRPr="000035A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0035A4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>Частина</w:t>
      </w:r>
      <w:r w:rsidRPr="000035A4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0035A4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I</w:t>
      </w:r>
      <w:r w:rsidRPr="000035A4">
        <w:rPr>
          <w:rFonts w:ascii="Bookman Old Style" w:hAnsi="Bookman Old Style" w:cs="Bookman Old Style"/>
          <w:b/>
          <w:bCs/>
          <w:sz w:val="24"/>
          <w:szCs w:val="24"/>
        </w:rPr>
        <w:t>: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МОЯ СІМ’Я.</w:t>
      </w:r>
    </w:p>
    <w:p w:rsidR="00C83E98" w:rsidRPr="000035A4" w:rsidRDefault="00C83E98" w:rsidP="00EA1304">
      <w:pPr>
        <w:pStyle w:val="a5"/>
        <w:numPr>
          <w:ilvl w:val="0"/>
          <w:numId w:val="5"/>
        </w:numPr>
        <w:tabs>
          <w:tab w:val="left" w:pos="770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Демонстрація фотовиставки «Ми тепер одна родина – ми тепер одна сім’я». Короткий коментар про різні напрямки виховання у сім’ях (естетичне, трудове, любов до природи, розвиток творчих здібностей дітей). </w:t>
      </w:r>
    </w:p>
    <w:p w:rsidR="00C83E98" w:rsidRPr="000035A4" w:rsidRDefault="00C83E98" w:rsidP="00EA1304">
      <w:pPr>
        <w:pStyle w:val="a5"/>
        <w:numPr>
          <w:ilvl w:val="1"/>
          <w:numId w:val="5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lastRenderedPageBreak/>
        <w:t>Робота в групах:  Народна мудрість про сім’ю.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(Скласти прислів’я з розрізнених частин</w:t>
      </w:r>
      <w:r>
        <w:rPr>
          <w:rFonts w:ascii="Bookman Old Style" w:hAnsi="Bookman Old Style" w:cs="Bookman Old Style"/>
          <w:sz w:val="24"/>
          <w:szCs w:val="24"/>
          <w:lang w:val="uk-UA"/>
        </w:rPr>
        <w:t>)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: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- Без сім’ї – нема щастя на землі.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                                                                                 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- Шануй батька й неньку – буде тобі скрізь гладенько.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                                                        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- Яке дерево, такі й віти, які батьки, такі й діти.</w:t>
      </w: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                                                                     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- Найдорожчий </w:t>
      </w:r>
      <w:proofErr w:type="spellStart"/>
      <w:r w:rsidRPr="000035A4">
        <w:rPr>
          <w:rFonts w:ascii="Bookman Old Style" w:hAnsi="Bookman Old Style" w:cs="Bookman Old Style"/>
          <w:sz w:val="24"/>
          <w:szCs w:val="24"/>
          <w:lang w:val="uk-UA"/>
        </w:rPr>
        <w:t>клад</w:t>
      </w:r>
      <w:proofErr w:type="spellEnd"/>
      <w:r w:rsidRPr="000035A4">
        <w:rPr>
          <w:rFonts w:ascii="Bookman Old Style" w:hAnsi="Bookman Old Style" w:cs="Bookman Old Style"/>
          <w:sz w:val="24"/>
          <w:szCs w:val="24"/>
          <w:lang w:val="uk-UA"/>
        </w:rPr>
        <w:t>, як в родині лад.</w:t>
      </w:r>
    </w:p>
    <w:p w:rsidR="00C83E98" w:rsidRPr="000035A4" w:rsidRDefault="00C83E98" w:rsidP="00EA1304">
      <w:pPr>
        <w:pStyle w:val="a5"/>
        <w:numPr>
          <w:ilvl w:val="1"/>
          <w:numId w:val="5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Давайте разом створимо модель  дому, в якому кожному члену сім’ї буде комфортно і затишно. Всередині дому запишемо слова, які відображають поняття « щаслива сім’я», а за межами – залишимо все негативне . Якими ж якостями повинні володіти всі члени родини? (батьки на дошці створюють модель дому, вписують потрібні слова). </w:t>
      </w:r>
    </w:p>
    <w:p w:rsidR="00C83E98" w:rsidRPr="000035A4" w:rsidRDefault="00C83E98" w:rsidP="00EA1304">
      <w:pPr>
        <w:pStyle w:val="a5"/>
        <w:numPr>
          <w:ilvl w:val="1"/>
          <w:numId w:val="5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Сім’я очима дитини. Завдання: батькам розглянути малюнки дітей, на яких зображена їх родина, впізнати свою сім’ю.(Короткий коментар вчителя про взаємовідносини у сім’ях на основі малюнків).  </w:t>
      </w:r>
    </w:p>
    <w:p w:rsidR="00C83E98" w:rsidRPr="000035A4" w:rsidRDefault="00C83E98" w:rsidP="00EA1304">
      <w:pPr>
        <w:pStyle w:val="a5"/>
        <w:numPr>
          <w:ilvl w:val="1"/>
          <w:numId w:val="5"/>
        </w:numPr>
        <w:tabs>
          <w:tab w:val="left" w:pos="770"/>
        </w:tabs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Висновок: Пам’ятайте, які стосунки в сім’ї, таке буде відношення дітей до вас і до оточуючих; що дитина бачить щоденно в сім’ї, те вона обов’язково перенесе в доросле життя. В процесі сімейного виховання у дитини виробляється необхідний кожній людині моральний імунітет  - здатність протистояти негативним впливам, з якими вона може зустрітися в житті. Якщо ж немає доброго прикладу і позитивного впливу батьків – моральний імунітет не виробляється. Саме це ми спостерігаємо  у деякої частини учнів із зовні  благополучних, але по своїй суті неблагополучних родин.</w:t>
      </w:r>
    </w:p>
    <w:p w:rsidR="00C83E98" w:rsidRPr="000035A4" w:rsidRDefault="00C83E98" w:rsidP="00EA1304">
      <w:pPr>
        <w:pStyle w:val="a5"/>
        <w:numPr>
          <w:ilvl w:val="1"/>
          <w:numId w:val="5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Обговорення життєвої ситуації. Знаходження допущених недоліків у вихованні дитини. </w:t>
      </w:r>
    </w:p>
    <w:p w:rsidR="00C83E98" w:rsidRPr="000035A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 xml:space="preserve">Частина II  </w:t>
      </w:r>
    </w:p>
    <w:p w:rsidR="00C83E98" w:rsidRPr="00A26993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Школа – наш другий дім.</w:t>
      </w:r>
    </w:p>
    <w:p w:rsidR="00C83E98" w:rsidRPr="000035A4" w:rsidRDefault="00C83E98" w:rsidP="00EA1304">
      <w:pPr>
        <w:pStyle w:val="a5"/>
        <w:numPr>
          <w:ilvl w:val="0"/>
          <w:numId w:val="6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Демонстрація дитячих малюнків про школу та клас. (Короткий аналіз).</w:t>
      </w:r>
    </w:p>
    <w:p w:rsidR="00C83E98" w:rsidRPr="000035A4" w:rsidRDefault="00C83E98" w:rsidP="00EA1304">
      <w:pPr>
        <w:pStyle w:val="a5"/>
        <w:numPr>
          <w:ilvl w:val="0"/>
          <w:numId w:val="6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Рекомендації  шкільного психолога батькам на основі проведеного аналізу дитячих малюнків та анкетування батьків;</w:t>
      </w:r>
    </w:p>
    <w:p w:rsidR="00C83E98" w:rsidRPr="000035A4" w:rsidRDefault="00C83E98" w:rsidP="00EA1304">
      <w:pPr>
        <w:pStyle w:val="a5"/>
        <w:numPr>
          <w:ilvl w:val="0"/>
          <w:numId w:val="6"/>
        </w:numPr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Робота в групах. Назвати умови за яких, на ваш погляд, школа може стати дитині другою домівкою:</w:t>
      </w:r>
    </w:p>
    <w:p w:rsidR="00C83E98" w:rsidRPr="00A26993" w:rsidRDefault="00C83E98" w:rsidP="000035A4">
      <w:pPr>
        <w:tabs>
          <w:tab w:val="left" w:pos="5715"/>
        </w:tabs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- справедливе, добре ставлення учителя до учнів;</w:t>
      </w:r>
    </w:p>
    <w:p w:rsidR="00C83E98" w:rsidRPr="00A26993" w:rsidRDefault="00C83E98" w:rsidP="000035A4">
      <w:pPr>
        <w:tabs>
          <w:tab w:val="left" w:pos="5715"/>
        </w:tabs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 xml:space="preserve">- взаєморозуміння між вчителем і батьками; </w:t>
      </w:r>
    </w:p>
    <w:p w:rsidR="00C83E98" w:rsidRPr="00A26993" w:rsidRDefault="00C83E98" w:rsidP="000035A4">
      <w:pPr>
        <w:tabs>
          <w:tab w:val="left" w:pos="5715"/>
        </w:tabs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- організація дозвілля дітей;</w:t>
      </w:r>
    </w:p>
    <w:p w:rsidR="00C83E98" w:rsidRPr="00A26993" w:rsidRDefault="00C83E98" w:rsidP="000035A4">
      <w:pPr>
        <w:tabs>
          <w:tab w:val="left" w:pos="5715"/>
        </w:tabs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A26993">
        <w:rPr>
          <w:rFonts w:ascii="Bookman Old Style" w:hAnsi="Bookman Old Style" w:cs="Bookman Old Style"/>
          <w:sz w:val="24"/>
          <w:szCs w:val="24"/>
          <w:lang w:val="uk-UA"/>
        </w:rPr>
        <w:t>- розвиток творчого потенціалу.</w:t>
      </w:r>
    </w:p>
    <w:p w:rsidR="00C83E98" w:rsidRDefault="00C83E98" w:rsidP="00EA1304">
      <w:pPr>
        <w:pStyle w:val="a5"/>
        <w:numPr>
          <w:ilvl w:val="0"/>
          <w:numId w:val="7"/>
        </w:numPr>
        <w:tabs>
          <w:tab w:val="left" w:pos="660"/>
        </w:tabs>
        <w:spacing w:after="0" w:line="240" w:lineRule="auto"/>
        <w:ind w:left="709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Робота з пам’яткою (Звернути особливу увагу на пункт №4).</w:t>
      </w:r>
    </w:p>
    <w:p w:rsidR="00C83E98" w:rsidRPr="000035A4" w:rsidRDefault="00C83E98" w:rsidP="000035A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Pr="000035A4" w:rsidRDefault="00C83E98" w:rsidP="00370994">
      <w:pPr>
        <w:pStyle w:val="c0"/>
        <w:spacing w:before="0" w:beforeAutospacing="0" w:after="0" w:afterAutospacing="0"/>
        <w:jc w:val="center"/>
        <w:rPr>
          <w:rFonts w:ascii="Bookman Old Style" w:hAnsi="Bookman Old Style" w:cs="Bookman Old Style"/>
          <w:b/>
          <w:bCs/>
          <w:lang w:val="uk-UA"/>
        </w:rPr>
      </w:pPr>
      <w:r w:rsidRPr="000035A4">
        <w:rPr>
          <w:rStyle w:val="c1"/>
          <w:rFonts w:ascii="Bookman Old Style" w:hAnsi="Bookman Old Style" w:cs="Bookman Old Style"/>
          <w:b/>
          <w:bCs/>
          <w:lang w:val="uk-UA"/>
        </w:rPr>
        <w:t>Абетка родинного виховання</w:t>
      </w:r>
    </w:p>
    <w:p w:rsidR="00C83E98" w:rsidRPr="000035A4" w:rsidRDefault="00C83E98" w:rsidP="00370994">
      <w:pPr>
        <w:pStyle w:val="c0"/>
        <w:numPr>
          <w:ilvl w:val="0"/>
          <w:numId w:val="1"/>
        </w:numPr>
        <w:spacing w:before="0" w:beforeAutospacing="0" w:after="0" w:afterAutospacing="0"/>
        <w:ind w:left="720"/>
        <w:rPr>
          <w:rFonts w:ascii="Bookman Old Style" w:hAnsi="Bookman Old Style" w:cs="Bookman Old Style"/>
          <w:lang w:val="uk-UA"/>
        </w:rPr>
      </w:pPr>
      <w:r w:rsidRPr="000035A4">
        <w:rPr>
          <w:rStyle w:val="c1"/>
          <w:rFonts w:ascii="Bookman Old Style" w:hAnsi="Bookman Old Style" w:cs="Bookman Old Style"/>
          <w:lang w:val="uk-UA"/>
        </w:rPr>
        <w:t>Сім’я – це  матеріальна і духовна спілка для виховання  дітей, для родинного щастя і  радості. Основою сім’ї  є  любов, взаємна турбота і повага. Дитина повинна бути членом сім’ї, але не її центром. Коли донька чи син  стають центром сім’ї , батьки приносять себе  їм в   жертву, діти виростають егоїстами, мають  завищену самооцінку.   За   таку   бездумну  любов до себе  дитина часто платить злом – зверхньо ставиться до батьків, до сім’ї, до людей.</w:t>
      </w:r>
    </w:p>
    <w:p w:rsidR="00C83E98" w:rsidRPr="000035A4" w:rsidRDefault="00C83E98" w:rsidP="00370994">
      <w:pPr>
        <w:pStyle w:val="c0"/>
        <w:numPr>
          <w:ilvl w:val="0"/>
          <w:numId w:val="1"/>
        </w:numPr>
        <w:spacing w:before="0" w:beforeAutospacing="0" w:after="0" w:afterAutospacing="0"/>
        <w:ind w:left="720"/>
        <w:rPr>
          <w:rFonts w:ascii="Bookman Old Style" w:hAnsi="Bookman Old Style" w:cs="Bookman Old Style"/>
          <w:lang w:val="uk-UA"/>
        </w:rPr>
      </w:pPr>
      <w:r w:rsidRPr="000035A4">
        <w:rPr>
          <w:rStyle w:val="c1"/>
          <w:rFonts w:ascii="Bookman Old Style" w:hAnsi="Bookman Old Style" w:cs="Bookman Old Style"/>
          <w:lang w:val="uk-UA"/>
        </w:rPr>
        <w:t>Головний закон сім’ї – всі турбуються про  кожного члена сім’ї, а кожний член сім’ї,  в міру своїх можливостей, турбується про всю родину. Кожний в сім’ї  повинен  прагнути  створювати  затишок і спокій в оселі. Ваша дитина повинна твердо засвоїти цей закон.</w:t>
      </w:r>
    </w:p>
    <w:p w:rsidR="00C83E98" w:rsidRPr="000035A4" w:rsidRDefault="00C83E98" w:rsidP="00370994">
      <w:pPr>
        <w:pStyle w:val="c0"/>
        <w:numPr>
          <w:ilvl w:val="0"/>
          <w:numId w:val="1"/>
        </w:numPr>
        <w:spacing w:before="0" w:beforeAutospacing="0" w:after="0" w:afterAutospacing="0"/>
        <w:ind w:left="720"/>
        <w:rPr>
          <w:rFonts w:ascii="Bookman Old Style" w:hAnsi="Bookman Old Style" w:cs="Bookman Old Style"/>
          <w:lang w:val="uk-UA"/>
        </w:rPr>
      </w:pPr>
      <w:r w:rsidRPr="000035A4">
        <w:rPr>
          <w:rStyle w:val="c1"/>
          <w:rFonts w:ascii="Bookman Old Style" w:hAnsi="Bookman Old Style" w:cs="Bookman Old Style"/>
          <w:lang w:val="uk-UA"/>
        </w:rPr>
        <w:lastRenderedPageBreak/>
        <w:t>Виховання дитини в сім’ї – це  достойне, неперервне набуття  нею в процесі  життя в сім’ї  корисного цінного  життєвого досвіду. Головний засіб виховання дитини – це  приклад  батьків, їх поведінка, їх діяльність. Це  зацікавлена участь дитини в житті  сім’ї, в  турботах і  радостях, це праця і добросовісне виконання нею ваших доручень.</w:t>
      </w:r>
    </w:p>
    <w:p w:rsidR="00C83E98" w:rsidRPr="000035A4" w:rsidRDefault="00C83E98" w:rsidP="000035A4">
      <w:pPr>
        <w:pStyle w:val="c0"/>
        <w:numPr>
          <w:ilvl w:val="0"/>
          <w:numId w:val="1"/>
        </w:numPr>
        <w:spacing w:before="0" w:beforeAutospacing="0" w:after="0" w:afterAutospacing="0"/>
        <w:ind w:left="720"/>
        <w:rPr>
          <w:rFonts w:ascii="Bookman Old Style" w:hAnsi="Bookman Old Style" w:cs="Bookman Old Style"/>
          <w:lang w:val="uk-UA"/>
        </w:rPr>
      </w:pPr>
      <w:r w:rsidRPr="000035A4">
        <w:rPr>
          <w:rStyle w:val="c1"/>
          <w:rFonts w:ascii="Bookman Old Style" w:hAnsi="Bookman Old Style" w:cs="Bookman Old Style"/>
          <w:lang w:val="uk-UA"/>
        </w:rPr>
        <w:t>На  виховання дитини дуже шкідливо  впливають протиріччя у вимогах  батьків. Узгодьте  їх між собою. Та ще більшої шкоди надають  протиріччя між вашими вимогами і вимогами  школи, вчителів. Якщо ви не  згодні з  нашими вимогами чи вони вам незрозумілі, прийдіть до нас, і ми  разом  обговоримо  проблеми.</w:t>
      </w:r>
      <w:r>
        <w:rPr>
          <w:rStyle w:val="c1"/>
          <w:rFonts w:ascii="Bookman Old Style" w:hAnsi="Bookman Old Style" w:cs="Bookman Old Style"/>
          <w:lang w:val="uk-UA"/>
        </w:rPr>
        <w:t xml:space="preserve">                                                                   (</w:t>
      </w:r>
      <w:r w:rsidRPr="000035A4">
        <w:rPr>
          <w:rFonts w:ascii="Bookman Old Style" w:hAnsi="Bookman Old Style" w:cs="Bookman Old Style"/>
          <w:lang w:val="uk-UA"/>
        </w:rPr>
        <w:t xml:space="preserve">Перегляд </w:t>
      </w:r>
      <w:proofErr w:type="spellStart"/>
      <w:r w:rsidRPr="000035A4">
        <w:rPr>
          <w:rFonts w:ascii="Bookman Old Style" w:hAnsi="Bookman Old Style" w:cs="Bookman Old Style"/>
          <w:lang w:val="uk-UA"/>
        </w:rPr>
        <w:t>відеопрезентації</w:t>
      </w:r>
      <w:proofErr w:type="spellEnd"/>
      <w:r w:rsidRPr="000035A4">
        <w:rPr>
          <w:rFonts w:ascii="Bookman Old Style" w:hAnsi="Bookman Old Style" w:cs="Bookman Old Style"/>
          <w:lang w:val="uk-UA"/>
        </w:rPr>
        <w:t xml:space="preserve"> «Наше шкільне життя».</w:t>
      </w:r>
      <w:r>
        <w:rPr>
          <w:rFonts w:ascii="Bookman Old Style" w:hAnsi="Bookman Old Style" w:cs="Bookman Old Style"/>
          <w:lang w:val="uk-UA"/>
        </w:rPr>
        <w:t>)</w:t>
      </w:r>
    </w:p>
    <w:p w:rsidR="00C83E98" w:rsidRPr="004E13D3" w:rsidRDefault="00C83E98" w:rsidP="00EA1304">
      <w:pPr>
        <w:pStyle w:val="a5"/>
        <w:numPr>
          <w:ilvl w:val="0"/>
          <w:numId w:val="3"/>
        </w:num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uk-UA"/>
        </w:rPr>
      </w:pPr>
      <w:r w:rsidRPr="004E13D3">
        <w:rPr>
          <w:rFonts w:ascii="Bookman Old Style" w:hAnsi="Bookman Old Style" w:cs="Bookman Old Style"/>
          <w:b/>
          <w:bCs/>
          <w:sz w:val="24"/>
          <w:szCs w:val="24"/>
          <w:lang w:val="uk-UA"/>
        </w:rPr>
        <w:t>Заключне слово вчителя. «Легенда про метелика»</w:t>
      </w:r>
    </w:p>
    <w:p w:rsidR="00C83E98" w:rsidRPr="000035A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В одному стародавньому місті жив мудрець разом зі своїми учнями. І не було йому рівних у його життєвій мудрості. Один із його </w:t>
      </w:r>
      <w:proofErr w:type="spellStart"/>
      <w:r w:rsidRPr="000035A4">
        <w:rPr>
          <w:rFonts w:ascii="Bookman Old Style" w:hAnsi="Bookman Old Style" w:cs="Bookman Old Style"/>
          <w:sz w:val="24"/>
          <w:szCs w:val="24"/>
          <w:lang w:val="uk-UA"/>
        </w:rPr>
        <w:t>найздібніших</w:t>
      </w:r>
      <w:proofErr w:type="spellEnd"/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 учнів  вирішив перевірити чи дійсно вчитель знає відповіді на всі питання. </w:t>
      </w:r>
    </w:p>
    <w:p w:rsidR="00C83E98" w:rsidRPr="000035A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Була весна. На луках зеленіла молода травичка, сяяло тепле лагідне сонце, кружляли різнокольорові </w:t>
      </w:r>
      <w:r>
        <w:rPr>
          <w:rFonts w:ascii="Bookman Old Style" w:hAnsi="Bookman Old Style" w:cs="Bookman Old Style"/>
          <w:sz w:val="24"/>
          <w:szCs w:val="24"/>
          <w:lang w:val="uk-UA"/>
        </w:rPr>
        <w:t>метелики. Впіймав юнак метелика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, стулив долоню. Комаха шурхотіла крильцями і лоскотала руку. У голові хлопця виникла думка: «Запитаю я вчителя, який метелик у мене в руці живий чи мертвий. Якщо скаже – живий, стисну міцніше долоню і метелик помре, якщо скаже мертвий – послаблю і метелик полетить.</w:t>
      </w:r>
    </w:p>
    <w:p w:rsidR="00C83E98" w:rsidRPr="000035A4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Прий</w:t>
      </w:r>
      <w:r>
        <w:rPr>
          <w:rFonts w:ascii="Bookman Old Style" w:hAnsi="Bookman Old Style" w:cs="Bookman Old Style"/>
          <w:sz w:val="24"/>
          <w:szCs w:val="24"/>
          <w:lang w:val="uk-UA"/>
        </w:rPr>
        <w:t>шов він до мудреця та й каже: «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>Мудрий учителю, скажіть який метелик у мене в руці живий, чи мертвий?» Мудрець уважно глян</w:t>
      </w:r>
      <w:r>
        <w:rPr>
          <w:rFonts w:ascii="Bookman Old Style" w:hAnsi="Bookman Old Style" w:cs="Bookman Old Style"/>
          <w:sz w:val="24"/>
          <w:szCs w:val="24"/>
          <w:lang w:val="uk-UA"/>
        </w:rPr>
        <w:t>ув на свого учня і відповів : «</w:t>
      </w:r>
      <w:r w:rsidRPr="000035A4">
        <w:rPr>
          <w:rFonts w:ascii="Bookman Old Style" w:hAnsi="Bookman Old Style" w:cs="Bookman Old Style"/>
          <w:sz w:val="24"/>
          <w:szCs w:val="24"/>
          <w:lang w:val="uk-UA"/>
        </w:rPr>
        <w:t xml:space="preserve">ВСЕ В ТВОЇХ РУКАХ». </w:t>
      </w: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  <w:r w:rsidRPr="000035A4">
        <w:rPr>
          <w:rFonts w:ascii="Bookman Old Style" w:hAnsi="Bookman Old Style" w:cs="Bookman Old Style"/>
          <w:sz w:val="24"/>
          <w:szCs w:val="24"/>
          <w:lang w:val="uk-UA"/>
        </w:rPr>
        <w:t>Шановні батьки, наш проект завершується  сьогодні, але  виховання триває все життя. Не забувайте, що ви можете зберегти тепло родинного вогнища і навчити цьому своїх  дітей, бо все в ваших руках.</w:t>
      </w: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Default="00C83E98" w:rsidP="0037099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sz w:val="24"/>
          <w:szCs w:val="24"/>
          <w:lang w:val="uk-UA"/>
        </w:rPr>
      </w:pPr>
    </w:p>
    <w:p w:rsidR="00C83E98" w:rsidRPr="00E87D65" w:rsidRDefault="00C83E98" w:rsidP="00EA1304">
      <w:pPr>
        <w:tabs>
          <w:tab w:val="left" w:pos="5715"/>
        </w:tabs>
        <w:spacing w:after="0" w:line="240" w:lineRule="auto"/>
        <w:rPr>
          <w:rFonts w:ascii="Bookman Old Style" w:hAnsi="Bookman Old Style" w:cs="Bookman Old Style"/>
          <w:b/>
          <w:sz w:val="24"/>
          <w:szCs w:val="24"/>
          <w:lang w:val="uk-UA"/>
        </w:rPr>
      </w:pPr>
      <w:r w:rsidRPr="00E87D65">
        <w:rPr>
          <w:rFonts w:ascii="Bookman Old Style" w:hAnsi="Bookman Old Style" w:cs="Bookman Old Style"/>
          <w:b/>
          <w:sz w:val="24"/>
          <w:szCs w:val="24"/>
          <w:lang w:val="uk-UA"/>
        </w:rPr>
        <w:t xml:space="preserve">1-Б клас, класний керівник Мовчан Світлана Іванівна </w:t>
      </w:r>
    </w:p>
    <w:sectPr w:rsidR="00C83E98" w:rsidRPr="00E87D65" w:rsidSect="00C8373C">
      <w:pgSz w:w="11906" w:h="16838"/>
      <w:pgMar w:top="1134" w:right="1080" w:bottom="1134" w:left="1080" w:header="708" w:footer="708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E6"/>
    <w:multiLevelType w:val="hybridMultilevel"/>
    <w:tmpl w:val="0A0CBBB0"/>
    <w:lvl w:ilvl="0" w:tplc="75048D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44CDF"/>
    <w:multiLevelType w:val="hybridMultilevel"/>
    <w:tmpl w:val="367A58BC"/>
    <w:lvl w:ilvl="0" w:tplc="75048D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2E14FD"/>
    <w:multiLevelType w:val="hybridMultilevel"/>
    <w:tmpl w:val="A99A0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5048D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0C62C6"/>
    <w:multiLevelType w:val="hybridMultilevel"/>
    <w:tmpl w:val="734C921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4F84D8B"/>
    <w:multiLevelType w:val="hybridMultilevel"/>
    <w:tmpl w:val="1406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F9E"/>
    <w:multiLevelType w:val="hybridMultilevel"/>
    <w:tmpl w:val="734C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13220"/>
    <w:multiLevelType w:val="hybridMultilevel"/>
    <w:tmpl w:val="317A8D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F0"/>
    <w:rsid w:val="000035A4"/>
    <w:rsid w:val="0003174E"/>
    <w:rsid w:val="000C069F"/>
    <w:rsid w:val="000C4D52"/>
    <w:rsid w:val="000D380E"/>
    <w:rsid w:val="000D56CA"/>
    <w:rsid w:val="00106732"/>
    <w:rsid w:val="00140FC7"/>
    <w:rsid w:val="00223669"/>
    <w:rsid w:val="00233C51"/>
    <w:rsid w:val="00265D02"/>
    <w:rsid w:val="002A30EF"/>
    <w:rsid w:val="002C2115"/>
    <w:rsid w:val="002F3AA2"/>
    <w:rsid w:val="003167FD"/>
    <w:rsid w:val="00323ED4"/>
    <w:rsid w:val="00326F03"/>
    <w:rsid w:val="00346E01"/>
    <w:rsid w:val="00370994"/>
    <w:rsid w:val="00374CB4"/>
    <w:rsid w:val="00387BBF"/>
    <w:rsid w:val="003E1B5B"/>
    <w:rsid w:val="003E3235"/>
    <w:rsid w:val="003E47C9"/>
    <w:rsid w:val="004036DB"/>
    <w:rsid w:val="004233A8"/>
    <w:rsid w:val="00435F47"/>
    <w:rsid w:val="004E13D3"/>
    <w:rsid w:val="004F2EEE"/>
    <w:rsid w:val="004F47F0"/>
    <w:rsid w:val="00544E69"/>
    <w:rsid w:val="00554281"/>
    <w:rsid w:val="0057245D"/>
    <w:rsid w:val="00577472"/>
    <w:rsid w:val="005821BC"/>
    <w:rsid w:val="00596660"/>
    <w:rsid w:val="005B1269"/>
    <w:rsid w:val="005B3D38"/>
    <w:rsid w:val="005C739F"/>
    <w:rsid w:val="00622799"/>
    <w:rsid w:val="00622C06"/>
    <w:rsid w:val="00676EE0"/>
    <w:rsid w:val="00691E2F"/>
    <w:rsid w:val="006B1BF1"/>
    <w:rsid w:val="006B44BF"/>
    <w:rsid w:val="006E045E"/>
    <w:rsid w:val="00700F8D"/>
    <w:rsid w:val="007564B0"/>
    <w:rsid w:val="007D7F1C"/>
    <w:rsid w:val="007E1DD8"/>
    <w:rsid w:val="007F4808"/>
    <w:rsid w:val="0086331B"/>
    <w:rsid w:val="00905091"/>
    <w:rsid w:val="009274EE"/>
    <w:rsid w:val="0093341D"/>
    <w:rsid w:val="009923AC"/>
    <w:rsid w:val="009B26AF"/>
    <w:rsid w:val="00A25FF1"/>
    <w:rsid w:val="00A26993"/>
    <w:rsid w:val="00A557E2"/>
    <w:rsid w:val="00A957BC"/>
    <w:rsid w:val="00AD3B7E"/>
    <w:rsid w:val="00B626B2"/>
    <w:rsid w:val="00B7210D"/>
    <w:rsid w:val="00BB40A7"/>
    <w:rsid w:val="00BE0BA5"/>
    <w:rsid w:val="00C0122F"/>
    <w:rsid w:val="00C24627"/>
    <w:rsid w:val="00C8373C"/>
    <w:rsid w:val="00C83E98"/>
    <w:rsid w:val="00C87452"/>
    <w:rsid w:val="00CA261B"/>
    <w:rsid w:val="00D11BBD"/>
    <w:rsid w:val="00D14A3F"/>
    <w:rsid w:val="00D34D1B"/>
    <w:rsid w:val="00DA1FAA"/>
    <w:rsid w:val="00DB388E"/>
    <w:rsid w:val="00DC322B"/>
    <w:rsid w:val="00DD03EC"/>
    <w:rsid w:val="00E47D2F"/>
    <w:rsid w:val="00E87D65"/>
    <w:rsid w:val="00EA1304"/>
    <w:rsid w:val="00EB1548"/>
    <w:rsid w:val="00F04D0C"/>
    <w:rsid w:val="00F067BB"/>
    <w:rsid w:val="00F702BE"/>
    <w:rsid w:val="00FA026A"/>
    <w:rsid w:val="00FC7767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Times New Roman" w:hAnsi="Franklin Gothic 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38"/>
    <w:pPr>
      <w:spacing w:after="200" w:line="276" w:lineRule="auto"/>
    </w:pPr>
    <w:rPr>
      <w:rFonts w:cs="Franklin Gothic 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966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596660"/>
  </w:style>
  <w:style w:type="paragraph" w:styleId="a3">
    <w:name w:val="Balloon Text"/>
    <w:basedOn w:val="a"/>
    <w:link w:val="a4"/>
    <w:uiPriority w:val="99"/>
    <w:semiHidden/>
    <w:rsid w:val="002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A02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1065</Words>
  <Characters>6073</Characters>
  <Application>Microsoft Office Word</Application>
  <DocSecurity>0</DocSecurity>
  <Lines>50</Lines>
  <Paragraphs>14</Paragraphs>
  <ScaleCrop>false</ScaleCrop>
  <Company>q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2013-02-02T14:24:00Z</dcterms:created>
  <dcterms:modified xsi:type="dcterms:W3CDTF">2013-06-17T12:00:00Z</dcterms:modified>
</cp:coreProperties>
</file>