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61" w:rsidRPr="009651B4" w:rsidRDefault="00D530ED" w:rsidP="00356861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Абетка молодого педагога</w:t>
      </w:r>
    </w:p>
    <w:p w:rsidR="00353D61" w:rsidRPr="009651B4" w:rsidRDefault="00356861" w:rsidP="00356861">
      <w:pPr>
        <w:jc w:val="right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5464" w:rsidRPr="003568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5464" w:rsidRPr="009651B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Азбука для вчителя – це , зрозуміло, не азбука для малюків, тому робота із абеткою не потребує керівництва чи контролю, достатньо самоуправління  й самоконтролю. Азбука має слугувати орієнтиром для самостійної роботи вчителя.</w:t>
      </w:r>
    </w:p>
    <w:p w:rsidR="004C1D8A" w:rsidRPr="00356861" w:rsidRDefault="004C1D8A">
      <w:pPr>
        <w:rPr>
          <w:rFonts w:ascii="Times New Roman" w:hAnsi="Times New Roman" w:cs="Times New Roman"/>
          <w:sz w:val="28"/>
          <w:szCs w:val="28"/>
        </w:rPr>
      </w:pPr>
      <w:r w:rsidRPr="00356861">
        <w:rPr>
          <w:rFonts w:ascii="Times New Roman" w:hAnsi="Times New Roman" w:cs="Times New Roman"/>
          <w:b/>
          <w:sz w:val="28"/>
          <w:szCs w:val="28"/>
        </w:rPr>
        <w:t>Мета:</w:t>
      </w:r>
      <w:r w:rsidRPr="00356861">
        <w:rPr>
          <w:rFonts w:ascii="Times New Roman" w:hAnsi="Times New Roman" w:cs="Times New Roman"/>
          <w:sz w:val="28"/>
          <w:szCs w:val="28"/>
        </w:rPr>
        <w:t xml:space="preserve"> сформувати  в молодого  вчителя впевненість у правильному виборі професії, підвищити мотивацію професійної діяльності</w:t>
      </w:r>
      <w:r w:rsidR="00162573" w:rsidRPr="00356861">
        <w:rPr>
          <w:rFonts w:ascii="Times New Roman" w:hAnsi="Times New Roman" w:cs="Times New Roman"/>
          <w:sz w:val="28"/>
          <w:szCs w:val="28"/>
        </w:rPr>
        <w:t>, виробляти та розвивати навички використання інтерактивних методик у вчителів</w:t>
      </w:r>
      <w:r w:rsidR="00DD4172" w:rsidRPr="00356861">
        <w:rPr>
          <w:rFonts w:ascii="Times New Roman" w:hAnsi="Times New Roman" w:cs="Times New Roman"/>
          <w:sz w:val="28"/>
          <w:szCs w:val="28"/>
        </w:rPr>
        <w:t>-початківців та їх комунікативний</w:t>
      </w:r>
      <w:r w:rsidR="00162573" w:rsidRPr="00356861">
        <w:rPr>
          <w:rFonts w:ascii="Times New Roman" w:hAnsi="Times New Roman" w:cs="Times New Roman"/>
          <w:sz w:val="28"/>
          <w:szCs w:val="28"/>
        </w:rPr>
        <w:t xml:space="preserve"> та творчий потенціал .</w:t>
      </w:r>
    </w:p>
    <w:p w:rsidR="00162573" w:rsidRDefault="00162573">
      <w:pPr>
        <w:rPr>
          <w:rFonts w:ascii="Times New Roman" w:hAnsi="Times New Roman" w:cs="Times New Roman"/>
          <w:sz w:val="28"/>
          <w:szCs w:val="28"/>
        </w:rPr>
      </w:pPr>
      <w:r w:rsidRPr="00356861">
        <w:rPr>
          <w:rFonts w:ascii="Times New Roman" w:hAnsi="Times New Roman" w:cs="Times New Roman"/>
          <w:b/>
          <w:sz w:val="28"/>
          <w:szCs w:val="28"/>
        </w:rPr>
        <w:t>Форма проведення</w:t>
      </w:r>
      <w:r w:rsidR="0072044E" w:rsidRPr="00356861">
        <w:rPr>
          <w:rFonts w:ascii="Times New Roman" w:hAnsi="Times New Roman" w:cs="Times New Roman"/>
          <w:sz w:val="28"/>
          <w:szCs w:val="28"/>
        </w:rPr>
        <w:t>: методичний діалог</w:t>
      </w:r>
    </w:p>
    <w:p w:rsidR="00356861" w:rsidRPr="009651B4" w:rsidRDefault="00356861" w:rsidP="0096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2A">
        <w:rPr>
          <w:rFonts w:ascii="Times New Roman" w:hAnsi="Times New Roman" w:cs="Times New Roman"/>
          <w:b/>
          <w:sz w:val="28"/>
          <w:szCs w:val="28"/>
        </w:rPr>
        <w:t xml:space="preserve">План підготовки та </w:t>
      </w:r>
      <w:r>
        <w:rPr>
          <w:rFonts w:ascii="Times New Roman" w:hAnsi="Times New Roman" w:cs="Times New Roman"/>
          <w:b/>
          <w:sz w:val="28"/>
          <w:szCs w:val="28"/>
        </w:rPr>
        <w:t>проведення</w:t>
      </w:r>
    </w:p>
    <w:p w:rsidR="00356861" w:rsidRDefault="00356861" w:rsidP="009651B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творчої групи. Проведення анкетування  серед вчителів, батьків та учнів «Музей гріхів» .</w:t>
      </w:r>
    </w:p>
    <w:p w:rsidR="00356861" w:rsidRDefault="00356861" w:rsidP="009651B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Очікування. Вправа «Гусак».</w:t>
      </w:r>
    </w:p>
    <w:p w:rsidR="00356861" w:rsidRDefault="00356861" w:rsidP="009651B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Практична частина вчительського зібрання. </w:t>
      </w:r>
    </w:p>
    <w:p w:rsidR="00356861" w:rsidRDefault="00356861" w:rsidP="009651B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Професійне зростання молодого педагога, як запорука успішної навчальної діяльності. Абетка молодого педагога. </w:t>
      </w:r>
    </w:p>
    <w:p w:rsidR="00356861" w:rsidRDefault="00356861" w:rsidP="009651B4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Особистісні якості (</w:t>
      </w:r>
      <w:r w:rsidRPr="00432A18">
        <w:rPr>
          <w:rFonts w:ascii="Times New Roman" w:hAnsi="Times New Roman" w:cs="Times New Roman"/>
          <w:sz w:val="24"/>
          <w:szCs w:val="24"/>
        </w:rPr>
        <w:t>співдоповідач</w:t>
      </w:r>
      <w:r>
        <w:rPr>
          <w:rFonts w:ascii="Times New Roman" w:hAnsi="Times New Roman" w:cs="Times New Roman"/>
          <w:sz w:val="28"/>
          <w:szCs w:val="28"/>
        </w:rPr>
        <w:t xml:space="preserve"> Архипенко М.Я.)</w:t>
      </w:r>
    </w:p>
    <w:p w:rsidR="00356861" w:rsidRDefault="00356861" w:rsidP="009651B4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Педагогічні здібності (</w:t>
      </w:r>
      <w:r w:rsidRPr="00432A18">
        <w:rPr>
          <w:rFonts w:ascii="Times New Roman" w:hAnsi="Times New Roman" w:cs="Times New Roman"/>
          <w:sz w:val="24"/>
          <w:szCs w:val="24"/>
        </w:rPr>
        <w:t>співдоповідач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М.П.)</w:t>
      </w:r>
    </w:p>
    <w:p w:rsidR="00356861" w:rsidRDefault="00356861" w:rsidP="009651B4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Сучасний урок (</w:t>
      </w:r>
      <w:r w:rsidRPr="00432A18">
        <w:rPr>
          <w:rFonts w:ascii="Times New Roman" w:hAnsi="Times New Roman" w:cs="Times New Roman"/>
          <w:sz w:val="24"/>
          <w:szCs w:val="24"/>
        </w:rPr>
        <w:t>співдоповідач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О.Р.)</w:t>
      </w:r>
    </w:p>
    <w:p w:rsidR="00356861" w:rsidRDefault="00356861" w:rsidP="009651B4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Позитивний імідж (</w:t>
      </w:r>
      <w:r w:rsidRPr="00432A18">
        <w:rPr>
          <w:rFonts w:ascii="Times New Roman" w:hAnsi="Times New Roman" w:cs="Times New Roman"/>
          <w:sz w:val="24"/>
          <w:szCs w:val="24"/>
        </w:rPr>
        <w:t>співдоповідач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356861" w:rsidRDefault="00356861" w:rsidP="009651B4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Здоров’я вчителя (</w:t>
      </w:r>
      <w:r w:rsidRPr="00432A18">
        <w:rPr>
          <w:rFonts w:ascii="Times New Roman" w:hAnsi="Times New Roman" w:cs="Times New Roman"/>
          <w:sz w:val="24"/>
          <w:szCs w:val="24"/>
        </w:rPr>
        <w:t>співдоповідач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356861" w:rsidRDefault="00356861" w:rsidP="009651B4">
      <w:pPr>
        <w:pStyle w:val="a3"/>
        <w:numPr>
          <w:ilvl w:val="0"/>
          <w:numId w:val="2"/>
        </w:numPr>
        <w:tabs>
          <w:tab w:val="left" w:pos="426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4D7FD3">
        <w:rPr>
          <w:rFonts w:ascii="Times New Roman" w:hAnsi="Times New Roman" w:cs="Times New Roman"/>
          <w:sz w:val="28"/>
          <w:szCs w:val="28"/>
        </w:rPr>
        <w:t xml:space="preserve">Проведення фрагментів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D3">
        <w:rPr>
          <w:rFonts w:ascii="Times New Roman" w:hAnsi="Times New Roman" w:cs="Times New Roman"/>
          <w:sz w:val="28"/>
          <w:szCs w:val="28"/>
        </w:rPr>
        <w:t>майстер – класу молодими педагогами для колег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861" w:rsidRDefault="00356861" w:rsidP="009651B4">
      <w:pPr>
        <w:pStyle w:val="a3"/>
        <w:numPr>
          <w:ilvl w:val="0"/>
          <w:numId w:val="12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романтизму як літературного напрямку в різних країнах Європи . 9 клас </w:t>
      </w:r>
      <w:r w:rsidR="00D530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51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530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51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вчитель світової літератури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Крецул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Я.С.)</w:t>
      </w:r>
    </w:p>
    <w:p w:rsidR="00356861" w:rsidRPr="009651B4" w:rsidRDefault="00356861" w:rsidP="009651B4">
      <w:pPr>
        <w:pStyle w:val="a3"/>
        <w:numPr>
          <w:ilvl w:val="0"/>
          <w:numId w:val="12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Генетичні зв’язки між класами неорган</w:t>
      </w:r>
      <w:r w:rsidR="009651B4">
        <w:rPr>
          <w:rFonts w:ascii="Times New Roman" w:hAnsi="Times New Roman" w:cs="Times New Roman"/>
          <w:sz w:val="28"/>
          <w:szCs w:val="28"/>
        </w:rPr>
        <w:t>ічних сполук. 8 клас.         (</w:t>
      </w:r>
      <w:r>
        <w:rPr>
          <w:rFonts w:ascii="Times New Roman" w:hAnsi="Times New Roman" w:cs="Times New Roman"/>
          <w:sz w:val="28"/>
          <w:szCs w:val="28"/>
        </w:rPr>
        <w:t xml:space="preserve">вчитель хімії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356861" w:rsidRPr="00356861" w:rsidRDefault="009651B4" w:rsidP="003568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 «</w:t>
      </w:r>
      <w:r w:rsidR="00356861" w:rsidRPr="00356861">
        <w:rPr>
          <w:rFonts w:ascii="Times New Roman" w:hAnsi="Times New Roman" w:cs="Times New Roman"/>
          <w:sz w:val="28"/>
          <w:szCs w:val="28"/>
        </w:rPr>
        <w:t>Спина до спини»</w:t>
      </w:r>
      <w:r w:rsidR="00356861">
        <w:rPr>
          <w:rFonts w:ascii="Times New Roman" w:hAnsi="Times New Roman" w:cs="Times New Roman"/>
          <w:sz w:val="28"/>
          <w:szCs w:val="28"/>
        </w:rPr>
        <w:t xml:space="preserve">. </w:t>
      </w:r>
      <w:r w:rsidR="00356861" w:rsidRPr="00356861">
        <w:rPr>
          <w:rFonts w:ascii="Times New Roman" w:hAnsi="Times New Roman" w:cs="Times New Roman"/>
          <w:sz w:val="28"/>
          <w:szCs w:val="28"/>
        </w:rPr>
        <w:t>Коло ідей. Обмін думками</w:t>
      </w:r>
      <w:r w:rsidR="00356861">
        <w:rPr>
          <w:rFonts w:ascii="Times New Roman" w:hAnsi="Times New Roman" w:cs="Times New Roman"/>
          <w:sz w:val="28"/>
          <w:szCs w:val="28"/>
        </w:rPr>
        <w:t>.</w:t>
      </w:r>
    </w:p>
    <w:p w:rsidR="00356861" w:rsidRDefault="00356861" w:rsidP="003568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рішення методичного діалогу.</w:t>
      </w:r>
      <w:r w:rsidRPr="004D7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FDE" w:rsidRDefault="00356861" w:rsidP="0096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61">
        <w:rPr>
          <w:rFonts w:ascii="Times New Roman" w:hAnsi="Times New Roman" w:cs="Times New Roman"/>
          <w:b/>
          <w:sz w:val="28"/>
          <w:szCs w:val="28"/>
        </w:rPr>
        <w:t>Хід заходу</w:t>
      </w:r>
    </w:p>
    <w:p w:rsidR="005D5217" w:rsidRDefault="005D5217" w:rsidP="009651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Очікування. Вправа « Гусак».</w:t>
      </w:r>
    </w:p>
    <w:p w:rsidR="005D5217" w:rsidRDefault="005D5217" w:rsidP="005D5217">
      <w:pPr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: сприяти визначенню мети участі в методичному діалозі, дати можливість учасникам висловити свої очікування від роботи.</w:t>
      </w:r>
    </w:p>
    <w:p w:rsidR="005D5217" w:rsidRDefault="005D5217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Учасники на аркушах пишуть слово « Гусак», розташовуючи букви вертикально. Навпроти кожної букви вони записують слова й озвучують їх:</w:t>
      </w:r>
    </w:p>
    <w:p w:rsidR="005D5217" w:rsidRDefault="005D5217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гарно робитиму…;</w:t>
      </w:r>
    </w:p>
    <w:p w:rsidR="005D5217" w:rsidRDefault="005D5217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умітиму…;</w:t>
      </w:r>
    </w:p>
    <w:p w:rsidR="005D5217" w:rsidRDefault="005D5217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сподіваюсь….;</w:t>
      </w:r>
    </w:p>
    <w:p w:rsidR="005D5217" w:rsidRDefault="005D5217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активно вивчатиму….;</w:t>
      </w:r>
    </w:p>
    <w:p w:rsidR="005D5217" w:rsidRPr="005D5217" w:rsidRDefault="005D5217" w:rsidP="00965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сприйматиму…</w:t>
      </w:r>
    </w:p>
    <w:p w:rsidR="00A427AA" w:rsidRPr="00A427AA" w:rsidRDefault="00A427AA" w:rsidP="009651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7AA">
        <w:rPr>
          <w:rFonts w:ascii="Times New Roman" w:hAnsi="Times New Roman" w:cs="Times New Roman"/>
          <w:b/>
          <w:sz w:val="28"/>
          <w:szCs w:val="28"/>
        </w:rPr>
        <w:t xml:space="preserve">ІІ. Професійне зростання молодого педагога, як запорука успішної навчальної діяльності. Абетка молодого педагога. </w:t>
      </w:r>
    </w:p>
    <w:p w:rsidR="00356861" w:rsidRDefault="002E4345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861">
        <w:rPr>
          <w:rFonts w:ascii="Times New Roman" w:hAnsi="Times New Roman" w:cs="Times New Roman"/>
          <w:b/>
          <w:sz w:val="28"/>
          <w:szCs w:val="28"/>
        </w:rPr>
        <w:t>Ведучий .</w:t>
      </w:r>
      <w:r w:rsidRPr="00356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9BE" w:rsidRPr="00356861" w:rsidRDefault="002E4345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861">
        <w:rPr>
          <w:rFonts w:ascii="Times New Roman" w:hAnsi="Times New Roman" w:cs="Times New Roman"/>
          <w:sz w:val="28"/>
          <w:szCs w:val="28"/>
        </w:rPr>
        <w:t>Не буває професій не важливих або не потрібних, але є професії визначальні для всього людства. До них відноситься і професія в</w:t>
      </w:r>
      <w:r w:rsidR="00266B9B" w:rsidRPr="00356861">
        <w:rPr>
          <w:rFonts w:ascii="Times New Roman" w:hAnsi="Times New Roman" w:cs="Times New Roman"/>
          <w:sz w:val="28"/>
          <w:szCs w:val="28"/>
        </w:rPr>
        <w:t>чителя. Бо в</w:t>
      </w:r>
      <w:r w:rsidRPr="00356861">
        <w:rPr>
          <w:rFonts w:ascii="Times New Roman" w:hAnsi="Times New Roman" w:cs="Times New Roman"/>
          <w:sz w:val="28"/>
          <w:szCs w:val="28"/>
        </w:rPr>
        <w:t xml:space="preserve">читель постійно </w:t>
      </w:r>
      <w:r w:rsidR="00266B9B" w:rsidRPr="00356861">
        <w:rPr>
          <w:rFonts w:ascii="Times New Roman" w:hAnsi="Times New Roman" w:cs="Times New Roman"/>
          <w:sz w:val="28"/>
          <w:szCs w:val="28"/>
        </w:rPr>
        <w:t>повинен пе</w:t>
      </w:r>
      <w:r w:rsidRPr="00356861">
        <w:rPr>
          <w:rFonts w:ascii="Times New Roman" w:hAnsi="Times New Roman" w:cs="Times New Roman"/>
          <w:sz w:val="28"/>
          <w:szCs w:val="28"/>
        </w:rPr>
        <w:t>р</w:t>
      </w:r>
      <w:r w:rsidR="00266B9B" w:rsidRPr="00356861">
        <w:rPr>
          <w:rFonts w:ascii="Times New Roman" w:hAnsi="Times New Roman" w:cs="Times New Roman"/>
          <w:sz w:val="28"/>
          <w:szCs w:val="28"/>
        </w:rPr>
        <w:t>ебувати у пошуку та професійному зростанні – і він довготривалий процес. В молодого вчителя відбувається адаптація до професійної діяльності,удосконалюються особисті якості( образ, імідж). Становлення педагога дуже багато залежить від його професійної підготовки, особистих якостей, від того, в який колектив він потрапить, наскільки він любить дітей і знаходить радість у спілкуванні з ними, уміє дружити з ними, переймається їхніми успіхами  й невдачами, знає душу людини.</w:t>
      </w:r>
    </w:p>
    <w:p w:rsidR="00D57730" w:rsidRPr="00356861" w:rsidRDefault="002349BE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861">
        <w:rPr>
          <w:rFonts w:ascii="Times New Roman" w:hAnsi="Times New Roman" w:cs="Times New Roman"/>
          <w:sz w:val="28"/>
          <w:szCs w:val="28"/>
        </w:rPr>
        <w:t xml:space="preserve">Кожна професія ставить специфічні вимоги до особистості людини. Які ж вимоги ставить професія вчителя? </w:t>
      </w:r>
    </w:p>
    <w:p w:rsidR="00D57730" w:rsidRPr="00356861" w:rsidRDefault="009651B4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7730" w:rsidRPr="00356861">
        <w:rPr>
          <w:rFonts w:ascii="Times New Roman" w:hAnsi="Times New Roman" w:cs="Times New Roman"/>
          <w:sz w:val="28"/>
          <w:szCs w:val="28"/>
        </w:rPr>
        <w:t>вчителі кидаю</w:t>
      </w:r>
      <w:r w:rsidR="005D5217">
        <w:rPr>
          <w:rFonts w:ascii="Times New Roman" w:hAnsi="Times New Roman" w:cs="Times New Roman"/>
          <w:sz w:val="28"/>
          <w:szCs w:val="28"/>
        </w:rPr>
        <w:t>ть кубик, на гранях якого букви):</w:t>
      </w:r>
    </w:p>
    <w:p w:rsidR="00D57730" w:rsidRPr="00356861" w:rsidRDefault="00D57730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217">
        <w:rPr>
          <w:rFonts w:ascii="Times New Roman" w:hAnsi="Times New Roman" w:cs="Times New Roman"/>
          <w:b/>
          <w:sz w:val="28"/>
          <w:szCs w:val="28"/>
        </w:rPr>
        <w:t>О</w:t>
      </w:r>
      <w:r w:rsidRPr="00356861">
        <w:rPr>
          <w:rFonts w:ascii="Times New Roman" w:hAnsi="Times New Roman" w:cs="Times New Roman"/>
          <w:sz w:val="28"/>
          <w:szCs w:val="28"/>
        </w:rPr>
        <w:t xml:space="preserve"> – особливості індивідуальні;</w:t>
      </w:r>
    </w:p>
    <w:p w:rsidR="00D57730" w:rsidRPr="00356861" w:rsidRDefault="00D85464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217">
        <w:rPr>
          <w:rFonts w:ascii="Times New Roman" w:hAnsi="Times New Roman" w:cs="Times New Roman"/>
          <w:b/>
          <w:sz w:val="28"/>
          <w:szCs w:val="28"/>
        </w:rPr>
        <w:t>П</w:t>
      </w:r>
      <w:r w:rsidR="00D57730" w:rsidRPr="00356861">
        <w:rPr>
          <w:rFonts w:ascii="Times New Roman" w:hAnsi="Times New Roman" w:cs="Times New Roman"/>
          <w:sz w:val="28"/>
          <w:szCs w:val="28"/>
        </w:rPr>
        <w:t xml:space="preserve">– </w:t>
      </w:r>
      <w:r w:rsidRPr="00356861">
        <w:rPr>
          <w:rFonts w:ascii="Times New Roman" w:hAnsi="Times New Roman" w:cs="Times New Roman"/>
          <w:sz w:val="28"/>
          <w:szCs w:val="28"/>
        </w:rPr>
        <w:t xml:space="preserve">педагогічні </w:t>
      </w:r>
      <w:r w:rsidR="00D57730" w:rsidRPr="00356861">
        <w:rPr>
          <w:rFonts w:ascii="Times New Roman" w:hAnsi="Times New Roman" w:cs="Times New Roman"/>
          <w:sz w:val="28"/>
          <w:szCs w:val="28"/>
        </w:rPr>
        <w:t xml:space="preserve">здібності </w:t>
      </w:r>
    </w:p>
    <w:p w:rsidR="002E4345" w:rsidRPr="00356861" w:rsidRDefault="00D57730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217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356861">
        <w:rPr>
          <w:rFonts w:ascii="Times New Roman" w:hAnsi="Times New Roman" w:cs="Times New Roman"/>
          <w:sz w:val="28"/>
          <w:szCs w:val="28"/>
        </w:rPr>
        <w:t>- імідж</w:t>
      </w:r>
      <w:r w:rsidR="002E4345" w:rsidRPr="003568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F72" w:rsidRPr="00356861" w:rsidRDefault="00D85464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217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356861">
        <w:rPr>
          <w:rFonts w:ascii="Times New Roman" w:hAnsi="Times New Roman" w:cs="Times New Roman"/>
          <w:sz w:val="28"/>
          <w:szCs w:val="28"/>
        </w:rPr>
        <w:t>– урок</w:t>
      </w:r>
    </w:p>
    <w:p w:rsidR="00D530ED" w:rsidRDefault="00D85464" w:rsidP="009651B4">
      <w:pPr>
        <w:rPr>
          <w:rFonts w:ascii="Times New Roman" w:hAnsi="Times New Roman" w:cs="Times New Roman"/>
          <w:sz w:val="28"/>
          <w:szCs w:val="28"/>
        </w:rPr>
      </w:pPr>
      <w:r w:rsidRPr="005D5217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356861">
        <w:rPr>
          <w:rFonts w:ascii="Times New Roman" w:hAnsi="Times New Roman" w:cs="Times New Roman"/>
          <w:sz w:val="28"/>
          <w:szCs w:val="28"/>
        </w:rPr>
        <w:t>- здоров’я</w:t>
      </w:r>
    </w:p>
    <w:p w:rsidR="00D530ED" w:rsidRDefault="00D530ED" w:rsidP="009651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0ED">
        <w:rPr>
          <w:rFonts w:ascii="Times New Roman" w:hAnsi="Times New Roman" w:cs="Times New Roman"/>
          <w:b/>
          <w:sz w:val="28"/>
          <w:szCs w:val="28"/>
        </w:rPr>
        <w:t>ІІІ . Фрагменти  майстер – класу молодими педагогами для колег:</w:t>
      </w:r>
    </w:p>
    <w:p w:rsidR="00D530ED" w:rsidRPr="00C300E0" w:rsidRDefault="00D530ED" w:rsidP="009651B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00E0">
        <w:rPr>
          <w:rFonts w:ascii="Times New Roman" w:hAnsi="Times New Roman" w:cs="Times New Roman"/>
          <w:b/>
          <w:sz w:val="28"/>
          <w:szCs w:val="28"/>
        </w:rPr>
        <w:t>Тема: Романтизм як художній напрям , його естетичні принципи. Особливості романтизму в різних країнах світу.</w:t>
      </w:r>
      <w:r w:rsidR="00CD657C">
        <w:rPr>
          <w:rFonts w:ascii="Times New Roman" w:hAnsi="Times New Roman" w:cs="Times New Roman"/>
          <w:b/>
          <w:sz w:val="28"/>
          <w:szCs w:val="28"/>
        </w:rPr>
        <w:t xml:space="preserve"> 9 </w:t>
      </w:r>
      <w:r>
        <w:rPr>
          <w:rFonts w:ascii="Times New Roman" w:hAnsi="Times New Roman" w:cs="Times New Roman"/>
          <w:b/>
          <w:sz w:val="28"/>
          <w:szCs w:val="28"/>
        </w:rPr>
        <w:t>клас.</w:t>
      </w:r>
      <w:r w:rsidR="00CD65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51B4">
        <w:rPr>
          <w:rFonts w:ascii="Times New Roman" w:hAnsi="Times New Roman" w:cs="Times New Roman"/>
          <w:b/>
          <w:sz w:val="28"/>
          <w:szCs w:val="28"/>
        </w:rPr>
        <w:t xml:space="preserve">                              (</w:t>
      </w:r>
      <w:r w:rsidR="00CD657C">
        <w:rPr>
          <w:rFonts w:ascii="Times New Roman" w:hAnsi="Times New Roman" w:cs="Times New Roman"/>
          <w:b/>
          <w:sz w:val="28"/>
          <w:szCs w:val="28"/>
        </w:rPr>
        <w:t xml:space="preserve">вчитель </w:t>
      </w:r>
      <w:proofErr w:type="spellStart"/>
      <w:r w:rsidR="00CD657C">
        <w:rPr>
          <w:rFonts w:ascii="Times New Roman" w:hAnsi="Times New Roman" w:cs="Times New Roman"/>
          <w:b/>
          <w:sz w:val="28"/>
          <w:szCs w:val="28"/>
        </w:rPr>
        <w:t>Крецул</w:t>
      </w:r>
      <w:proofErr w:type="spellEnd"/>
      <w:r w:rsidR="00CD657C">
        <w:rPr>
          <w:rFonts w:ascii="Times New Roman" w:hAnsi="Times New Roman" w:cs="Times New Roman"/>
          <w:b/>
          <w:sz w:val="28"/>
          <w:szCs w:val="28"/>
        </w:rPr>
        <w:t xml:space="preserve"> Я.С.)</w:t>
      </w:r>
    </w:p>
    <w:p w:rsidR="00D530ED" w:rsidRPr="00C94243" w:rsidRDefault="00D530ED" w:rsidP="00CD657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E0">
        <w:rPr>
          <w:rFonts w:ascii="Times New Roman" w:hAnsi="Times New Roman" w:cs="Times New Roman"/>
          <w:b/>
          <w:sz w:val="28"/>
          <w:szCs w:val="28"/>
        </w:rPr>
        <w:t>Мета:</w:t>
      </w:r>
      <w:r w:rsidR="00965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945">
        <w:rPr>
          <w:rFonts w:ascii="Times New Roman" w:hAnsi="Times New Roman" w:cs="Times New Roman"/>
          <w:sz w:val="28"/>
          <w:szCs w:val="28"/>
        </w:rPr>
        <w:t>ознайомити з романтизмом як художнім напрямком у літературі, визначити його основні принципи та естетичну програму, означити особливості романтизму в різних країнах, навчити учнів визначати приналежність поезії до того чи іншого національного романтизму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4243">
        <w:rPr>
          <w:rFonts w:ascii="Times New Roman" w:hAnsi="Times New Roman" w:cs="Times New Roman"/>
          <w:sz w:val="28"/>
          <w:szCs w:val="28"/>
        </w:rPr>
        <w:t>озвивати</w:t>
      </w:r>
      <w:r w:rsidRPr="00935945">
        <w:rPr>
          <w:rFonts w:ascii="Times New Roman" w:hAnsi="Times New Roman" w:cs="Times New Roman"/>
          <w:sz w:val="28"/>
          <w:szCs w:val="28"/>
        </w:rPr>
        <w:t xml:space="preserve"> вміння визначати особливості літературного напрямку, аналізувати поезію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4243">
        <w:rPr>
          <w:rFonts w:ascii="Times New Roman" w:hAnsi="Times New Roman" w:cs="Times New Roman"/>
          <w:sz w:val="28"/>
          <w:szCs w:val="28"/>
        </w:rPr>
        <w:t xml:space="preserve">иховувати </w:t>
      </w:r>
      <w:r w:rsidRPr="00935945">
        <w:rPr>
          <w:rFonts w:ascii="Times New Roman" w:hAnsi="Times New Roman" w:cs="Times New Roman"/>
          <w:sz w:val="28"/>
          <w:szCs w:val="28"/>
        </w:rPr>
        <w:t>витончений естетичний смак, поетичне чуття.</w:t>
      </w:r>
    </w:p>
    <w:p w:rsidR="00D530ED" w:rsidRPr="00935945" w:rsidRDefault="00D530ED" w:rsidP="009651B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0E0">
        <w:rPr>
          <w:rFonts w:ascii="Times New Roman" w:hAnsi="Times New Roman" w:cs="Times New Roman"/>
          <w:b/>
          <w:sz w:val="28"/>
          <w:szCs w:val="28"/>
        </w:rPr>
        <w:lastRenderedPageBreak/>
        <w:t>Тип уроку:</w:t>
      </w:r>
      <w:r w:rsidRPr="00935945">
        <w:rPr>
          <w:rFonts w:ascii="Times New Roman" w:hAnsi="Times New Roman" w:cs="Times New Roman"/>
          <w:sz w:val="28"/>
          <w:szCs w:val="28"/>
        </w:rPr>
        <w:t xml:space="preserve"> вивчення і засвоєння нових знань.</w:t>
      </w:r>
    </w:p>
    <w:p w:rsidR="00D530ED" w:rsidRDefault="00D530ED" w:rsidP="009651B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300E0"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 w:rsidRPr="00935945">
        <w:rPr>
          <w:rFonts w:ascii="Times New Roman" w:hAnsi="Times New Roman" w:cs="Times New Roman"/>
          <w:sz w:val="28"/>
          <w:szCs w:val="28"/>
        </w:rPr>
        <w:t>текст поезій німецького, англійського та американського романтизму, прапори держав, підручник.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0ED" w:rsidRPr="00C300E0" w:rsidRDefault="00D530ED" w:rsidP="009651B4">
      <w:pPr>
        <w:spacing w:before="240"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E0">
        <w:rPr>
          <w:rFonts w:ascii="Times New Roman" w:hAnsi="Times New Roman" w:cs="Times New Roman"/>
          <w:b/>
          <w:sz w:val="28"/>
          <w:szCs w:val="28"/>
        </w:rPr>
        <w:t>Хід уроку.</w:t>
      </w:r>
    </w:p>
    <w:p w:rsidR="00D530ED" w:rsidRPr="00C300E0" w:rsidRDefault="00D530ED" w:rsidP="009651B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00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00E0">
        <w:rPr>
          <w:rFonts w:ascii="Times New Roman" w:hAnsi="Times New Roman" w:cs="Times New Roman"/>
          <w:b/>
          <w:sz w:val="28"/>
          <w:szCs w:val="28"/>
        </w:rPr>
        <w:t>. Вивчення нового матеріалу.</w:t>
      </w:r>
      <w:proofErr w:type="gramEnd"/>
    </w:p>
    <w:p w:rsidR="00D530ED" w:rsidRDefault="00D530ED" w:rsidP="009651B4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300E0">
        <w:rPr>
          <w:rFonts w:ascii="Times New Roman" w:hAnsi="Times New Roman" w:cs="Times New Roman"/>
          <w:i/>
          <w:sz w:val="28"/>
          <w:szCs w:val="28"/>
        </w:rPr>
        <w:t>Слово вчителя.</w:t>
      </w:r>
      <w:r>
        <w:rPr>
          <w:rFonts w:ascii="Times New Roman" w:hAnsi="Times New Roman" w:cs="Times New Roman"/>
          <w:sz w:val="28"/>
          <w:szCs w:val="28"/>
        </w:rPr>
        <w:t xml:space="preserve"> Романтизм, як будь-який інших художній напрям, у кожній країні мав свої особливості. Це пов’язано в першу чергу з тими соціальними процесами, які супроводжували розвиток літературного напрямку в державі. </w:t>
      </w:r>
    </w:p>
    <w:p w:rsidR="00D530ED" w:rsidRDefault="00D530ED" w:rsidP="009651B4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Романтизм – це період у світовій літературі, який охоплює кінець XVIII століття, першу половину XIX століття. Політична ситуація в Європі та Сполучених Штатах Америки була неоднорідною. Саме в цей період відбулася революція у Франції, після якої на чолі держави став Наполеон, саме в цей період у США пройшла громадянська війна. Ці всі події наклали свій відбиток і на літературу того періоду.</w:t>
      </w:r>
    </w:p>
    <w:p w:rsidR="00D530ED" w:rsidRPr="00C300E0" w:rsidRDefault="00D530ED" w:rsidP="009651B4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C300E0">
        <w:rPr>
          <w:rFonts w:ascii="Times New Roman" w:hAnsi="Times New Roman" w:cs="Times New Roman"/>
          <w:b/>
          <w:i/>
          <w:sz w:val="28"/>
          <w:szCs w:val="28"/>
        </w:rPr>
        <w:t>1. Доповіді учнів-істориків про політичну ситуацію в Німеччині, Великій Британії ат США кінця XVIII, першої половини XIX.</w:t>
      </w:r>
    </w:p>
    <w:p w:rsidR="00D530ED" w:rsidRDefault="00D530ED" w:rsidP="009651B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300E0">
        <w:rPr>
          <w:rFonts w:ascii="Times New Roman" w:hAnsi="Times New Roman" w:cs="Times New Roman"/>
          <w:i/>
          <w:sz w:val="28"/>
          <w:szCs w:val="28"/>
        </w:rPr>
        <w:t>Слово вчителя.</w:t>
      </w:r>
      <w:r>
        <w:rPr>
          <w:rFonts w:ascii="Times New Roman" w:hAnsi="Times New Roman" w:cs="Times New Roman"/>
          <w:sz w:val="28"/>
          <w:szCs w:val="28"/>
        </w:rPr>
        <w:t xml:space="preserve"> Як бачите, ситуація різна. І тому, коли ми говоримо про романтизм у цих державах, то відзначаємо їх відмінності. Так, для німецького романтизму характерні інтерес до народних казок та міфів, і й чудово доводять одні з найвизначніших представників цього літературного напрямку Якоб та Вільгельм Грімм. А оскільки романтизм виник внаслідок розчарування в просвітницьких ідеалах, томі ще однією рисою німецького романтизму є трагізм.  </w:t>
      </w:r>
    </w:p>
    <w:p w:rsidR="00D530ED" w:rsidRDefault="00D530ED" w:rsidP="009651B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Британський романтизм зародився серед представників озерної школи художників, які захоплювалися красою природи,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пейзажність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важлива риса романтизму в Англії. Крім цього британських романтиків цікавила доля суспільства, історія народів, адже саме в історії можна віднайти ту надзвичайну особистість, якою так захоплювався, і так оспівував романтизм. Тому саме у Великі Британії зародився історичний роман, «батьком» якого був Вальтер Скотт.</w:t>
      </w:r>
    </w:p>
    <w:p w:rsidR="00D530ED" w:rsidRDefault="00D530ED" w:rsidP="009651B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Американський романтизм пов'язаний з становленням національної незалежності Сполучених Штатів, оптимістичними ілюзіями про майбутнє Америки.</w:t>
      </w:r>
    </w:p>
    <w:p w:rsidR="00D530ED" w:rsidRPr="00C300E0" w:rsidRDefault="00D530ED" w:rsidP="00D530E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0E0">
        <w:rPr>
          <w:rFonts w:ascii="Times New Roman" w:hAnsi="Times New Roman" w:cs="Times New Roman"/>
          <w:b/>
          <w:i/>
          <w:sz w:val="28"/>
          <w:szCs w:val="28"/>
        </w:rPr>
        <w:t xml:space="preserve">2. Створення асоціативної блок-схеми. </w:t>
      </w:r>
    </w:p>
    <w:tbl>
      <w:tblPr>
        <w:tblStyle w:val="a4"/>
        <w:tblW w:w="0" w:type="auto"/>
        <w:tblLook w:val="04A0"/>
      </w:tblPr>
      <w:tblGrid>
        <w:gridCol w:w="3190"/>
        <w:gridCol w:w="3014"/>
        <w:gridCol w:w="3367"/>
      </w:tblGrid>
      <w:tr w:rsidR="00D530ED" w:rsidTr="007F334F">
        <w:tc>
          <w:tcPr>
            <w:tcW w:w="3190" w:type="dxa"/>
          </w:tcPr>
          <w:p w:rsidR="00D530ED" w:rsidRDefault="00D530ED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02162" cy="813600"/>
                  <wp:effectExtent l="19050" t="0" r="7538" b="0"/>
                  <wp:docPr id="1" name="Рисунок 1" descr="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162" cy="81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D530ED" w:rsidRDefault="00D530ED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38300" cy="811978"/>
                  <wp:effectExtent l="19050" t="0" r="0" b="0"/>
                  <wp:docPr id="4" name="Рисунок 4" descr="UK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K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696" cy="813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530ED" w:rsidRDefault="00D530ED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41558" cy="813600"/>
                  <wp:effectExtent l="19050" t="0" r="1492" b="0"/>
                  <wp:docPr id="7" name="Рисунок 7" descr="USA_pra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A_pra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58" cy="81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0ED" w:rsidTr="007F334F">
        <w:tc>
          <w:tcPr>
            <w:tcW w:w="3190" w:type="dxa"/>
          </w:tcPr>
          <w:p w:rsidR="00D530ED" w:rsidRDefault="00D530ED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Міф</w:t>
            </w:r>
          </w:p>
          <w:p w:rsidR="00D530ED" w:rsidRDefault="00D530ED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</w:p>
          <w:p w:rsidR="00D530ED" w:rsidRDefault="00D530ED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Трагізм</w:t>
            </w:r>
          </w:p>
        </w:tc>
        <w:tc>
          <w:tcPr>
            <w:tcW w:w="3014" w:type="dxa"/>
          </w:tcPr>
          <w:p w:rsidR="00D530ED" w:rsidRDefault="00D530ED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  <w:p w:rsidR="00D530ED" w:rsidRDefault="00D530ED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Суспільство</w:t>
            </w:r>
          </w:p>
          <w:p w:rsidR="00D530ED" w:rsidRDefault="00D530ED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Почуття</w:t>
            </w:r>
          </w:p>
        </w:tc>
        <w:tc>
          <w:tcPr>
            <w:tcW w:w="3367" w:type="dxa"/>
          </w:tcPr>
          <w:p w:rsidR="00D530ED" w:rsidRDefault="00D530ED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Патріотизм</w:t>
            </w:r>
          </w:p>
          <w:p w:rsidR="00D530ED" w:rsidRDefault="00D530ED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Національна незалежність</w:t>
            </w:r>
          </w:p>
          <w:p w:rsidR="00D530ED" w:rsidRDefault="00D530ED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Майбутнє</w:t>
            </w:r>
          </w:p>
        </w:tc>
      </w:tr>
    </w:tbl>
    <w:p w:rsidR="00D530ED" w:rsidRPr="00C300E0" w:rsidRDefault="00D530ED" w:rsidP="00D530E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Аналіз поезій </w:t>
      </w:r>
    </w:p>
    <w:p w:rsidR="009651B4" w:rsidRDefault="00D530ED" w:rsidP="009651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 на основі блок-схеми визначити приналежність поезій до того чи іншого національного романтизму.</w:t>
      </w:r>
      <w:r w:rsidR="009651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30ED" w:rsidRPr="009651B4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b/>
          <w:sz w:val="28"/>
          <w:szCs w:val="28"/>
        </w:rPr>
        <w:t>Поезія 1.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sz w:val="28"/>
          <w:szCs w:val="28"/>
        </w:rPr>
        <w:t xml:space="preserve">Не знаю,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мною, 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Печалью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душа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смущена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>.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sz w:val="28"/>
          <w:szCs w:val="28"/>
        </w:rPr>
        <w:t xml:space="preserve">Мне всё не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даёт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покою </w:t>
      </w:r>
    </w:p>
    <w:p w:rsid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Старинная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сказка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одна.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Прохладен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воздух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Темнеет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sz w:val="28"/>
          <w:szCs w:val="28"/>
        </w:rPr>
        <w:t xml:space="preserve">И Рейн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уснул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мгле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>.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Последним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лучом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пламенеет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Закат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прибрежной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скале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>.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девушка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песнь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распевая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Сидит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вершине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крутой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>.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Одежда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золотая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sz w:val="28"/>
          <w:szCs w:val="28"/>
        </w:rPr>
        <w:t xml:space="preserve">И гребень в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руке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золотой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>.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кос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её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золото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вьётся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чешет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гребнем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>,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песня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волшебная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льётся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Неведомой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силы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полна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>.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Безумной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охвачен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Гребец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глядит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волну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>,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видит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скалы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собою – 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смотрит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туда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вышину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>.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sz w:val="28"/>
          <w:szCs w:val="28"/>
        </w:rPr>
        <w:t xml:space="preserve">Я знаю,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река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свирепея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30ED" w:rsidRPr="00D530ED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Навеки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сомкнётся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над ним, </w:t>
      </w:r>
    </w:p>
    <w:p w:rsidR="009651B4" w:rsidRDefault="00D530ED" w:rsidP="00965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0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всё </w:t>
      </w:r>
      <w:proofErr w:type="spellStart"/>
      <w:r w:rsidRPr="00D530ED">
        <w:rPr>
          <w:rFonts w:ascii="Times New Roman" w:hAnsi="Times New Roman" w:cs="Times New Roman"/>
          <w:sz w:val="28"/>
          <w:szCs w:val="28"/>
        </w:rPr>
        <w:t>Лорелея</w:t>
      </w:r>
      <w:proofErr w:type="spellEnd"/>
      <w:r w:rsidRPr="00D53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0ED" w:rsidRDefault="00D530ED" w:rsidP="009651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Сделала</w:t>
      </w:r>
      <w:proofErr w:type="spellEnd"/>
    </w:p>
    <w:p w:rsidR="00CD657C" w:rsidRPr="00CD657C" w:rsidRDefault="00CD657C" w:rsidP="009651B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b/>
          <w:color w:val="000000"/>
          <w:sz w:val="28"/>
          <w:szCs w:val="28"/>
        </w:rPr>
        <w:t>Поезія 2.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Встань!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Оторвись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от книг,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мой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друг!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чему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бесплодное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томленье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Взгляни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внимательней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вокруг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Не то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тебя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состарит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чтенье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сладко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иволга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поет!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Спеши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внимать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ей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пенье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птицы</w:t>
      </w:r>
      <w:proofErr w:type="spellEnd"/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Мне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мудрости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дает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Чем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эти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скучные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страницы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Послушать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проповедь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дрозда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Ступай в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зеленую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обитель!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Там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просветишься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без труда: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Природа -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лучший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твой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учитель.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Тебе о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сущности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добра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человечьем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назначенье</w:t>
      </w:r>
      <w:proofErr w:type="spellEnd"/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Расскажут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вешние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ветра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А не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мудреные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ученья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Ведь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наш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безжизненный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язык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Наш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разум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суете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напрасной</w:t>
      </w:r>
      <w:proofErr w:type="spellEnd"/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Природы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искажают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лик,</w:t>
      </w:r>
    </w:p>
    <w:p w:rsid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Разъяв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на части мир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прекрасный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Искусств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надо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и наук.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стремленье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подлинному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знанью</w:t>
      </w:r>
      <w:proofErr w:type="spellEnd"/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сердце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научи,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мой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друг,</w:t>
      </w:r>
    </w:p>
    <w:p w:rsidR="00D530ED" w:rsidRPr="00CD657C" w:rsidRDefault="00D530ED" w:rsidP="009651B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Вниманию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D657C">
        <w:rPr>
          <w:rFonts w:ascii="Times New Roman" w:hAnsi="Times New Roman" w:cs="Times New Roman"/>
          <w:color w:val="000000"/>
          <w:sz w:val="28"/>
          <w:szCs w:val="28"/>
        </w:rPr>
        <w:t>пониманью</w:t>
      </w:r>
      <w:proofErr w:type="spellEnd"/>
      <w:r w:rsidRPr="00CD6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0ED" w:rsidRPr="00CD657C" w:rsidRDefault="00D530ED" w:rsidP="0096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b/>
          <w:color w:val="000000"/>
          <w:sz w:val="28"/>
          <w:szCs w:val="28"/>
        </w:rPr>
        <w:t>Поезія 3</w:t>
      </w:r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На горах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Большой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Равнины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>,</w:t>
      </w:r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вершине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Красных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Камней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>,</w:t>
      </w:r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стоял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Владыка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>,</w:t>
      </w:r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Гитчи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Манито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могучий,</w:t>
      </w:r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вершины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Красных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Камней</w:t>
      </w:r>
      <w:proofErr w:type="spellEnd"/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sz w:val="28"/>
          <w:szCs w:val="28"/>
        </w:rPr>
        <w:t>Созывал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к себе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народы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>,</w:t>
      </w:r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sz w:val="28"/>
          <w:szCs w:val="28"/>
        </w:rPr>
        <w:t>Созывал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отвсюду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>.</w:t>
      </w:r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следов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струилась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>,</w:t>
      </w:r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Трепетала в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блеске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утра</w:t>
      </w:r>
      <w:proofErr w:type="spellEnd"/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sz w:val="28"/>
          <w:szCs w:val="28"/>
        </w:rPr>
        <w:t>Речка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, в пропасти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срываясь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>,</w:t>
      </w:r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Ишкудой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, огнем,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сверкая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>.</w:t>
      </w:r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И перстом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Владыка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Жизни</w:t>
      </w:r>
      <w:proofErr w:type="spellEnd"/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Начертал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по долине</w:t>
      </w:r>
    </w:p>
    <w:p w:rsidR="00D530ED" w:rsidRPr="00CD657C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Путь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излучистый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>, сказавши:</w:t>
      </w:r>
    </w:p>
    <w:p w:rsidR="00D530ED" w:rsidRPr="00121E63" w:rsidRDefault="00D530ED" w:rsidP="009651B4">
      <w:pPr>
        <w:spacing w:after="0"/>
        <w:jc w:val="both"/>
        <w:rPr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твой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путь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отныне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7C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CD657C">
        <w:rPr>
          <w:rFonts w:ascii="Times New Roman" w:hAnsi="Times New Roman" w:cs="Times New Roman"/>
          <w:sz w:val="28"/>
          <w:szCs w:val="28"/>
        </w:rPr>
        <w:t>!"</w:t>
      </w:r>
    </w:p>
    <w:p w:rsidR="00D530ED" w:rsidRDefault="00D530ED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0E0">
        <w:rPr>
          <w:rFonts w:ascii="Times New Roman" w:hAnsi="Times New Roman" w:cs="Times New Roman"/>
          <w:i/>
          <w:sz w:val="28"/>
          <w:szCs w:val="28"/>
        </w:rPr>
        <w:t>Слово вчителя.</w:t>
      </w:r>
      <w:r>
        <w:rPr>
          <w:rFonts w:ascii="Times New Roman" w:hAnsi="Times New Roman" w:cs="Times New Roman"/>
          <w:sz w:val="28"/>
          <w:szCs w:val="28"/>
        </w:rPr>
        <w:t xml:space="preserve"> Як бачите, навіть в одній поезії відображається національна своєрідність романтизму. </w:t>
      </w:r>
    </w:p>
    <w:p w:rsidR="00CD657C" w:rsidRPr="00DC2072" w:rsidRDefault="00CD657C" w:rsidP="0096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57C" w:rsidRPr="00CD657C" w:rsidRDefault="00CD657C" w:rsidP="00CD65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8E5">
        <w:rPr>
          <w:rFonts w:hAnsi="Times New Roman" w:cs="Times New Roman"/>
          <w:b/>
          <w:sz w:val="28"/>
          <w:szCs w:val="28"/>
        </w:rPr>
        <w:lastRenderedPageBreak/>
        <w:t>Тема</w:t>
      </w:r>
      <w:r w:rsidRPr="00DE38E5">
        <w:rPr>
          <w:rFonts w:hAnsi="Times New Roman" w:cs="Times New Roman"/>
          <w:b/>
          <w:sz w:val="28"/>
          <w:szCs w:val="28"/>
        </w:rPr>
        <w:t>:</w:t>
      </w:r>
      <w:r>
        <w:rPr>
          <w:rFonts w:hAnsi="Times New Roman" w:cs="Times New Roman"/>
          <w:b/>
          <w:sz w:val="28"/>
          <w:szCs w:val="28"/>
        </w:rPr>
        <w:t xml:space="preserve"> </w:t>
      </w:r>
      <w:r w:rsidRPr="00CD657C">
        <w:rPr>
          <w:rFonts w:ascii="Times New Roman" w:hAnsi="Times New Roman" w:cs="Times New Roman"/>
          <w:b/>
          <w:sz w:val="28"/>
          <w:szCs w:val="28"/>
        </w:rPr>
        <w:t>Генетичні зв’язки між класами неорганічних сполук.</w:t>
      </w:r>
      <w:r w:rsidR="00B10A06">
        <w:rPr>
          <w:rFonts w:ascii="Times New Roman" w:hAnsi="Times New Roman" w:cs="Times New Roman"/>
          <w:b/>
          <w:sz w:val="28"/>
          <w:szCs w:val="28"/>
        </w:rPr>
        <w:t xml:space="preserve"> 8 клас.            (</w:t>
      </w:r>
      <w:r>
        <w:rPr>
          <w:rFonts w:ascii="Times New Roman" w:hAnsi="Times New Roman" w:cs="Times New Roman"/>
          <w:b/>
          <w:sz w:val="28"/>
          <w:szCs w:val="28"/>
        </w:rPr>
        <w:t xml:space="preserve">вчитель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Друзь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С.А.)</w:t>
      </w:r>
    </w:p>
    <w:p w:rsidR="00CD657C" w:rsidRPr="00B10A06" w:rsidRDefault="00CD657C" w:rsidP="00CD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8E5">
        <w:rPr>
          <w:rFonts w:hAnsi="Times New Roman" w:cs="Times New Roman"/>
          <w:b/>
          <w:sz w:val="28"/>
          <w:szCs w:val="28"/>
        </w:rPr>
        <w:t>Мета</w:t>
      </w:r>
      <w:r>
        <w:rPr>
          <w:rFonts w:hAnsi="Times New Roman" w:cs="Times New Roman"/>
          <w:b/>
          <w:sz w:val="28"/>
          <w:szCs w:val="28"/>
        </w:rPr>
        <w:t xml:space="preserve">: </w:t>
      </w:r>
      <w:r w:rsidRPr="00DE38E5">
        <w:rPr>
          <w:rFonts w:hAnsi="Times New Roman" w:cs="Times New Roman"/>
          <w:sz w:val="28"/>
          <w:szCs w:val="28"/>
        </w:rPr>
        <w:t>ознайомити</w:t>
      </w:r>
      <w:r>
        <w:rPr>
          <w:rFonts w:hAnsi="Times New Roman" w:cs="Times New Roman"/>
          <w:sz w:val="28"/>
          <w:szCs w:val="28"/>
        </w:rPr>
        <w:t xml:space="preserve"> </w:t>
      </w:r>
      <w:r w:rsidRPr="00DE38E5">
        <w:rPr>
          <w:rFonts w:hAnsi="Times New Roman" w:cs="Times New Roman"/>
          <w:sz w:val="28"/>
          <w:szCs w:val="28"/>
        </w:rPr>
        <w:t>учнів</w:t>
      </w:r>
      <w:r>
        <w:rPr>
          <w:rFonts w:hAnsi="Times New Roman" w:cs="Times New Roman"/>
          <w:sz w:val="28"/>
          <w:szCs w:val="28"/>
        </w:rPr>
        <w:t xml:space="preserve"> </w:t>
      </w:r>
      <w:r w:rsidRPr="00DE38E5">
        <w:rPr>
          <w:rFonts w:hAnsi="Times New Roman" w:cs="Times New Roman"/>
          <w:sz w:val="28"/>
          <w:szCs w:val="28"/>
        </w:rPr>
        <w:t>з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взаємозв’язком процесу утворення та   взаємоперетворення неорганічних сполук</w:t>
      </w:r>
      <w:r>
        <w:rPr>
          <w:rFonts w:hAnsi="Times New Roman" w:cs="Times New Roman"/>
          <w:sz w:val="28"/>
          <w:szCs w:val="28"/>
        </w:rPr>
        <w:t xml:space="preserve">; </w:t>
      </w:r>
      <w:r>
        <w:rPr>
          <w:rFonts w:hAnsi="Times New Roman" w:cs="Times New Roman"/>
          <w:sz w:val="28"/>
          <w:szCs w:val="28"/>
        </w:rPr>
        <w:t>удосконалювати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навички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складання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рівнянь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хімічних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реакцій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різних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типів</w:t>
      </w:r>
      <w:r w:rsidRPr="00DE38E5">
        <w:rPr>
          <w:rFonts w:hAnsi="Times New Roman" w:cs="Times New Roman"/>
          <w:sz w:val="28"/>
          <w:szCs w:val="28"/>
        </w:rPr>
        <w:t>;</w:t>
      </w:r>
      <w:r>
        <w:rPr>
          <w:rFonts w:hAnsi="Times New Roman" w:cs="Times New Roman"/>
          <w:sz w:val="28"/>
          <w:szCs w:val="28"/>
        </w:rPr>
        <w:t xml:space="preserve"> </w:t>
      </w:r>
      <w:r w:rsidRPr="00DE38E5">
        <w:rPr>
          <w:rFonts w:hAnsi="Times New Roman" w:cs="Times New Roman"/>
          <w:sz w:val="28"/>
          <w:szCs w:val="28"/>
        </w:rPr>
        <w:t>систематично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виховувати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мовну</w:t>
      </w:r>
      <w:r>
        <w:rPr>
          <w:rFonts w:hAnsi="Times New Roman" w:cs="Times New Roman"/>
          <w:sz w:val="28"/>
          <w:szCs w:val="28"/>
        </w:rPr>
        <w:t xml:space="preserve"> </w:t>
      </w:r>
      <w:r w:rsidRPr="00DE38E5">
        <w:rPr>
          <w:rFonts w:hAnsi="Times New Roman" w:cs="Times New Roman"/>
          <w:sz w:val="28"/>
          <w:szCs w:val="28"/>
        </w:rPr>
        <w:t>культуру</w:t>
      </w:r>
      <w:r w:rsidRPr="00DE38E5"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самостійність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навчанні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працьовитість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і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сумлінність</w:t>
      </w:r>
      <w:r>
        <w:rPr>
          <w:rFonts w:hAnsi="Times New Roman" w:cs="Times New Roman"/>
          <w:sz w:val="28"/>
          <w:szCs w:val="28"/>
        </w:rPr>
        <w:t>.</w:t>
      </w:r>
    </w:p>
    <w:p w:rsidR="00CD657C" w:rsidRPr="00DE38E5" w:rsidRDefault="00CD657C" w:rsidP="00CD657C">
      <w:pPr>
        <w:spacing w:after="0" w:line="240" w:lineRule="auto"/>
        <w:rPr>
          <w:rFonts w:hAnsi="Times New Roman" w:cs="Times New Roman"/>
          <w:sz w:val="28"/>
          <w:szCs w:val="28"/>
        </w:rPr>
      </w:pPr>
      <w:r w:rsidRPr="00DE38E5">
        <w:rPr>
          <w:rFonts w:hAnsi="Times New Roman" w:cs="Times New Roman"/>
          <w:b/>
          <w:sz w:val="28"/>
          <w:szCs w:val="28"/>
        </w:rPr>
        <w:t>Обладнання</w:t>
      </w:r>
      <w:r w:rsidRPr="00DE38E5">
        <w:rPr>
          <w:rFonts w:hAnsi="Times New Roman" w:cs="Times New Roman"/>
          <w:b/>
          <w:sz w:val="28"/>
          <w:szCs w:val="28"/>
        </w:rPr>
        <w:t>:</w:t>
      </w:r>
      <w:r>
        <w:rPr>
          <w:rFonts w:hAnsi="Times New Roman" w:cs="Times New Roman"/>
          <w:b/>
          <w:sz w:val="28"/>
          <w:szCs w:val="28"/>
        </w:rPr>
        <w:t xml:space="preserve"> </w:t>
      </w:r>
      <w:r w:rsidRPr="00DE38E5">
        <w:rPr>
          <w:rFonts w:hAnsi="Times New Roman" w:cs="Times New Roman"/>
          <w:sz w:val="28"/>
          <w:szCs w:val="28"/>
        </w:rPr>
        <w:t>таблиця</w:t>
      </w:r>
      <w:r>
        <w:rPr>
          <w:rFonts w:hAnsi="Times New Roman" w:cs="Times New Roman"/>
          <w:sz w:val="28"/>
          <w:szCs w:val="28"/>
        </w:rPr>
        <w:t xml:space="preserve"> </w:t>
      </w:r>
      <w:r w:rsidRPr="00DE38E5">
        <w:rPr>
          <w:rFonts w:hAnsi="Times New Roman" w:cs="Times New Roman"/>
          <w:sz w:val="28"/>
          <w:szCs w:val="28"/>
        </w:rPr>
        <w:t>«періодична</w:t>
      </w:r>
      <w:r>
        <w:rPr>
          <w:rFonts w:hAnsi="Times New Roman" w:cs="Times New Roman"/>
          <w:sz w:val="28"/>
          <w:szCs w:val="28"/>
        </w:rPr>
        <w:t xml:space="preserve"> </w:t>
      </w:r>
      <w:r w:rsidRPr="00DE38E5">
        <w:rPr>
          <w:rFonts w:hAnsi="Times New Roman" w:cs="Times New Roman"/>
          <w:sz w:val="28"/>
          <w:szCs w:val="28"/>
        </w:rPr>
        <w:t>система</w:t>
      </w:r>
      <w:r>
        <w:rPr>
          <w:rFonts w:hAnsi="Times New Roman" w:cs="Times New Roman"/>
          <w:sz w:val="28"/>
          <w:szCs w:val="28"/>
        </w:rPr>
        <w:t xml:space="preserve"> </w:t>
      </w:r>
      <w:r w:rsidRPr="00DE38E5">
        <w:rPr>
          <w:rFonts w:hAnsi="Times New Roman" w:cs="Times New Roman"/>
          <w:sz w:val="28"/>
          <w:szCs w:val="28"/>
        </w:rPr>
        <w:t>хімічних</w:t>
      </w:r>
      <w:r>
        <w:rPr>
          <w:rFonts w:hAnsi="Times New Roman" w:cs="Times New Roman"/>
          <w:sz w:val="28"/>
          <w:szCs w:val="28"/>
        </w:rPr>
        <w:t xml:space="preserve"> </w:t>
      </w:r>
      <w:r w:rsidRPr="00DE38E5">
        <w:rPr>
          <w:rFonts w:hAnsi="Times New Roman" w:cs="Times New Roman"/>
          <w:sz w:val="28"/>
          <w:szCs w:val="28"/>
        </w:rPr>
        <w:t>елементів</w:t>
      </w:r>
      <w:r>
        <w:rPr>
          <w:rFonts w:hAnsi="Times New Roman" w:cs="Times New Roman"/>
          <w:sz w:val="28"/>
          <w:szCs w:val="28"/>
        </w:rPr>
        <w:t xml:space="preserve">                          </w:t>
      </w:r>
      <w:r w:rsidRPr="00DE38E5">
        <w:rPr>
          <w:rFonts w:hAnsi="Times New Roman" w:cs="Times New Roman"/>
          <w:sz w:val="28"/>
          <w:szCs w:val="28"/>
        </w:rPr>
        <w:t>Д</w:t>
      </w:r>
      <w:r w:rsidRPr="00DE38E5">
        <w:rPr>
          <w:rFonts w:hAnsi="Times New Roman" w:cs="Times New Roman"/>
          <w:sz w:val="28"/>
          <w:szCs w:val="28"/>
        </w:rPr>
        <w:t xml:space="preserve">. </w:t>
      </w:r>
      <w:r w:rsidRPr="00DE38E5">
        <w:rPr>
          <w:rFonts w:hAnsi="Times New Roman" w:cs="Times New Roman"/>
          <w:sz w:val="28"/>
          <w:szCs w:val="28"/>
        </w:rPr>
        <w:t>І</w:t>
      </w:r>
      <w:r w:rsidRPr="00DE38E5">
        <w:rPr>
          <w:rFonts w:hAnsi="Times New Roman" w:cs="Times New Roman"/>
          <w:sz w:val="28"/>
          <w:szCs w:val="28"/>
        </w:rPr>
        <w:t xml:space="preserve">. </w:t>
      </w:r>
      <w:r w:rsidRPr="00DE38E5">
        <w:rPr>
          <w:rFonts w:hAnsi="Times New Roman" w:cs="Times New Roman"/>
          <w:sz w:val="28"/>
          <w:szCs w:val="28"/>
        </w:rPr>
        <w:t>Менделєєва»</w:t>
      </w:r>
      <w:r w:rsidRPr="00DE38E5">
        <w:rPr>
          <w:rFonts w:hAnsi="Times New Roman" w:cs="Times New Roman"/>
          <w:sz w:val="28"/>
          <w:szCs w:val="28"/>
        </w:rPr>
        <w:t>.</w:t>
      </w:r>
    </w:p>
    <w:p w:rsidR="00CD657C" w:rsidRPr="00DE38E5" w:rsidRDefault="00CD657C" w:rsidP="00CD657C">
      <w:pPr>
        <w:spacing w:after="0" w:line="240" w:lineRule="auto"/>
        <w:rPr>
          <w:rFonts w:hAnsi="Times New Roman" w:cs="Times New Roman"/>
          <w:sz w:val="28"/>
          <w:szCs w:val="28"/>
        </w:rPr>
      </w:pPr>
      <w:r w:rsidRPr="00DE38E5">
        <w:rPr>
          <w:rFonts w:hAnsi="Times New Roman" w:cs="Times New Roman"/>
          <w:b/>
          <w:sz w:val="28"/>
          <w:szCs w:val="28"/>
        </w:rPr>
        <w:t>Тип</w:t>
      </w:r>
      <w:r>
        <w:rPr>
          <w:rFonts w:hAnsi="Times New Roman" w:cs="Times New Roman"/>
          <w:b/>
          <w:sz w:val="28"/>
          <w:szCs w:val="28"/>
        </w:rPr>
        <w:t xml:space="preserve"> </w:t>
      </w:r>
      <w:r w:rsidRPr="00DE38E5">
        <w:rPr>
          <w:rFonts w:hAnsi="Times New Roman" w:cs="Times New Roman"/>
          <w:b/>
          <w:sz w:val="28"/>
          <w:szCs w:val="28"/>
        </w:rPr>
        <w:t>уроку</w:t>
      </w:r>
      <w:r>
        <w:rPr>
          <w:rFonts w:hAnsi="Times New Roman" w:cs="Times New Roman"/>
          <w:b/>
          <w:sz w:val="28"/>
          <w:szCs w:val="28"/>
        </w:rPr>
        <w:t xml:space="preserve"> </w:t>
      </w:r>
      <w:r w:rsidRPr="00DE38E5">
        <w:rPr>
          <w:rFonts w:hAnsi="Times New Roman" w:cs="Times New Roman"/>
          <w:b/>
          <w:sz w:val="28"/>
          <w:szCs w:val="28"/>
        </w:rPr>
        <w:t xml:space="preserve">: </w:t>
      </w:r>
      <w:r>
        <w:rPr>
          <w:rFonts w:hAnsi="Times New Roman" w:cs="Times New Roman"/>
          <w:sz w:val="28"/>
          <w:szCs w:val="28"/>
        </w:rPr>
        <w:t>формування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і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вдосконалення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знань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умінь</w:t>
      </w:r>
      <w:r>
        <w:rPr>
          <w:rFonts w:hAnsi="Times New Roman" w:cs="Times New Roman"/>
          <w:sz w:val="28"/>
          <w:szCs w:val="28"/>
        </w:rPr>
        <w:t xml:space="preserve">  </w:t>
      </w:r>
      <w:r>
        <w:rPr>
          <w:rFonts w:hAnsi="Times New Roman" w:cs="Times New Roman"/>
          <w:sz w:val="28"/>
          <w:szCs w:val="28"/>
        </w:rPr>
        <w:t>навичок</w:t>
      </w:r>
      <w:r w:rsidRPr="00DE38E5">
        <w:rPr>
          <w:rFonts w:hAnsi="Times New Roman" w:cs="Times New Roman"/>
          <w:sz w:val="28"/>
          <w:szCs w:val="28"/>
        </w:rPr>
        <w:t>.</w:t>
      </w:r>
    </w:p>
    <w:p w:rsidR="00CD657C" w:rsidRPr="00B10A06" w:rsidRDefault="00CD657C" w:rsidP="00B10A06">
      <w:pPr>
        <w:spacing w:before="240" w:after="0"/>
        <w:jc w:val="center"/>
        <w:rPr>
          <w:rFonts w:hAnsi="Times New Roman" w:cs="Times New Roman"/>
          <w:b/>
          <w:sz w:val="28"/>
          <w:szCs w:val="28"/>
        </w:rPr>
      </w:pPr>
      <w:r w:rsidRPr="00B10A06">
        <w:rPr>
          <w:rFonts w:hAnsi="Times New Roman" w:cs="Times New Roman"/>
          <w:b/>
          <w:sz w:val="28"/>
          <w:szCs w:val="28"/>
        </w:rPr>
        <w:t>Хід</w:t>
      </w:r>
      <w:r w:rsidRPr="00B10A06">
        <w:rPr>
          <w:rFonts w:hAnsi="Times New Roman" w:cs="Times New Roman"/>
          <w:b/>
          <w:sz w:val="28"/>
          <w:szCs w:val="28"/>
        </w:rPr>
        <w:t xml:space="preserve"> </w:t>
      </w:r>
      <w:r w:rsidRPr="00B10A06">
        <w:rPr>
          <w:rFonts w:hAnsi="Times New Roman" w:cs="Times New Roman"/>
          <w:b/>
          <w:sz w:val="28"/>
          <w:szCs w:val="28"/>
        </w:rPr>
        <w:t>уроку</w:t>
      </w:r>
    </w:p>
    <w:tbl>
      <w:tblPr>
        <w:tblStyle w:val="a4"/>
        <w:tblpPr w:leftFromText="180" w:rightFromText="180" w:vertAnchor="text" w:tblpX="-803" w:tblpY="1"/>
        <w:tblOverlap w:val="never"/>
        <w:tblW w:w="10456" w:type="dxa"/>
        <w:tblLayout w:type="fixed"/>
        <w:tblLook w:val="04A0"/>
      </w:tblPr>
      <w:tblGrid>
        <w:gridCol w:w="1668"/>
        <w:gridCol w:w="7087"/>
        <w:gridCol w:w="1701"/>
      </w:tblGrid>
      <w:tr w:rsidR="00CD657C" w:rsidRPr="00DE38E5" w:rsidTr="007F334F">
        <w:trPr>
          <w:trHeight w:val="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C" w:rsidRPr="00FA7525" w:rsidRDefault="00CD657C" w:rsidP="00CD657C">
            <w:pPr>
              <w:jc w:val="center"/>
              <w:rPr>
                <w:rStyle w:val="FontStyle31"/>
                <w:rFonts w:hAnsi="Times New Roman" w:cs="Times New Roman"/>
                <w:b/>
                <w:i w:val="0"/>
                <w:sz w:val="28"/>
                <w:szCs w:val="28"/>
              </w:rPr>
            </w:pPr>
            <w:r w:rsidRPr="00FA7525">
              <w:rPr>
                <w:rStyle w:val="FontStyle31"/>
                <w:rFonts w:hAnsi="Times New Roman" w:cs="Times New Roman"/>
                <w:b/>
                <w:sz w:val="28"/>
                <w:szCs w:val="28"/>
              </w:rPr>
              <w:t>Етап</w:t>
            </w:r>
            <w:r>
              <w:rPr>
                <w:rStyle w:val="FontStyle31"/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 w:rsidRPr="00FA7525">
              <w:rPr>
                <w:rStyle w:val="FontStyle31"/>
                <w:rFonts w:hAnsi="Times New Roman" w:cs="Times New Roman"/>
                <w:b/>
                <w:sz w:val="28"/>
                <w:szCs w:val="28"/>
              </w:rPr>
              <w:t>уроку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C" w:rsidRPr="00FA7525" w:rsidRDefault="00CD657C" w:rsidP="00CD657C">
            <w:pPr>
              <w:jc w:val="center"/>
              <w:rPr>
                <w:rStyle w:val="FontStyle31"/>
                <w:rFonts w:hAnsi="Times New Roman" w:cs="Times New Roman"/>
                <w:b/>
                <w:i w:val="0"/>
                <w:sz w:val="28"/>
                <w:szCs w:val="28"/>
              </w:rPr>
            </w:pPr>
            <w:r w:rsidRPr="00FA7525">
              <w:rPr>
                <w:rStyle w:val="FontStyle31"/>
                <w:rFonts w:hAnsi="Times New Roman" w:cs="Times New Roman"/>
                <w:b/>
                <w:sz w:val="28"/>
                <w:szCs w:val="28"/>
              </w:rPr>
              <w:t>Зміст</w:t>
            </w:r>
            <w:r>
              <w:rPr>
                <w:rStyle w:val="FontStyle31"/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 w:rsidRPr="00FA7525">
              <w:rPr>
                <w:rStyle w:val="FontStyle31"/>
                <w:rFonts w:hAnsi="Times New Roman" w:cs="Times New Roman"/>
                <w:b/>
                <w:sz w:val="28"/>
                <w:szCs w:val="28"/>
              </w:rPr>
              <w:t>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7C" w:rsidRPr="00FA7525" w:rsidRDefault="00CD657C" w:rsidP="00CD657C">
            <w:pPr>
              <w:jc w:val="center"/>
              <w:rPr>
                <w:rStyle w:val="FontStyle31"/>
                <w:rFonts w:hAnsi="Times New Roman" w:cs="Times New Roman"/>
                <w:b/>
                <w:i w:val="0"/>
                <w:sz w:val="28"/>
                <w:szCs w:val="28"/>
              </w:rPr>
            </w:pPr>
            <w:r w:rsidRPr="00FA7525">
              <w:rPr>
                <w:rStyle w:val="FontStyle31"/>
                <w:rFonts w:hAnsi="Times New Roman" w:cs="Times New Roman"/>
                <w:b/>
                <w:sz w:val="28"/>
                <w:szCs w:val="28"/>
              </w:rPr>
              <w:t>Форми</w:t>
            </w:r>
            <w:r w:rsidRPr="00FA7525">
              <w:rPr>
                <w:rStyle w:val="FontStyle31"/>
                <w:rFonts w:hAnsi="Times New Roman" w:cs="Times New Roman"/>
                <w:b/>
                <w:sz w:val="28"/>
                <w:szCs w:val="28"/>
              </w:rPr>
              <w:t xml:space="preserve">, </w:t>
            </w:r>
            <w:r w:rsidRPr="00FA7525">
              <w:rPr>
                <w:rStyle w:val="FontStyle31"/>
                <w:rFonts w:hAnsi="Times New Roman" w:cs="Times New Roman"/>
                <w:b/>
                <w:sz w:val="28"/>
                <w:szCs w:val="28"/>
              </w:rPr>
              <w:t>методи</w:t>
            </w:r>
          </w:p>
        </w:tc>
      </w:tr>
      <w:tr w:rsidR="00CD657C" w:rsidRPr="00DE38E5" w:rsidTr="007F334F">
        <w:trPr>
          <w:trHeight w:val="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C" w:rsidRPr="000C3AA9" w:rsidRDefault="00CD657C" w:rsidP="007F334F">
            <w:pPr>
              <w:rPr>
                <w:rStyle w:val="FontStyle31"/>
                <w:rFonts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31"/>
                <w:rFonts w:hAnsi="Times New Roman" w:cs="Times New Roman"/>
                <w:sz w:val="28"/>
                <w:szCs w:val="28"/>
              </w:rPr>
              <w:t>Узагальнення</w:t>
            </w:r>
            <w:r>
              <w:rPr>
                <w:rStyle w:val="FontStyle31"/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31"/>
                <w:rFonts w:hAnsi="Times New Roman" w:cs="Times New Roman"/>
                <w:sz w:val="28"/>
                <w:szCs w:val="28"/>
              </w:rPr>
              <w:t>та</w:t>
            </w:r>
            <w:r>
              <w:rPr>
                <w:rStyle w:val="FontStyle31"/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31"/>
                <w:rFonts w:hAnsi="Times New Roman" w:cs="Times New Roman"/>
                <w:sz w:val="28"/>
                <w:szCs w:val="28"/>
              </w:rPr>
              <w:t>систематизація</w:t>
            </w:r>
            <w:r>
              <w:rPr>
                <w:rStyle w:val="FontStyle31"/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31"/>
                <w:rFonts w:hAnsi="Times New Roman" w:cs="Times New Roman"/>
                <w:sz w:val="28"/>
                <w:szCs w:val="28"/>
              </w:rPr>
              <w:t>знань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C" w:rsidRDefault="00CD657C" w:rsidP="007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3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Висновки:</w:t>
            </w:r>
          </w:p>
          <w:p w:rsidR="00CD657C" w:rsidRPr="00603324" w:rsidRDefault="00CD657C" w:rsidP="007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</w:t>
            </w:r>
            <w:r w:rsidRPr="00603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Між класами речовин існує генетичний зв'язок, що ґрунтується на одержанні одних речовин з інших.</w:t>
            </w:r>
          </w:p>
          <w:p w:rsidR="00CD657C" w:rsidRDefault="00CD657C" w:rsidP="007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2.В основі генетичних зв'язків лежить прохід хімічних елементів з одних речовин в інші. </w:t>
            </w:r>
          </w:p>
          <w:p w:rsidR="00CD657C" w:rsidRPr="00603324" w:rsidRDefault="00CD657C" w:rsidP="007F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033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3. Одну й ту саму речовину можна одержати кількома способами.</w:t>
            </w:r>
          </w:p>
          <w:p w:rsidR="00CD657C" w:rsidRDefault="00CD657C" w:rsidP="007F334F">
            <w:pPr>
              <w:pStyle w:val="Style26"/>
              <w:widowControl/>
              <w:rPr>
                <w:rFonts w:eastAsiaTheme="minorHAnsi"/>
                <w:color w:val="000000"/>
                <w:sz w:val="28"/>
                <w:szCs w:val="28"/>
                <w:lang w:val="uk-UA" w:eastAsia="uk-UA"/>
              </w:rPr>
            </w:pPr>
            <w:r w:rsidRPr="00603324">
              <w:rPr>
                <w:rFonts w:eastAsiaTheme="minorHAnsi"/>
                <w:color w:val="000000"/>
                <w:sz w:val="28"/>
                <w:szCs w:val="28"/>
                <w:lang w:val="uk-UA" w:eastAsia="uk-UA"/>
              </w:rPr>
              <w:t>4.Генетичні зв'язки між класами речовин є ще одним підтвердженням основних законів природи.</w:t>
            </w:r>
          </w:p>
          <w:p w:rsidR="00CD657C" w:rsidRDefault="00CD657C" w:rsidP="007F334F">
            <w:pPr>
              <w:pStyle w:val="Style26"/>
              <w:widowControl/>
              <w:rPr>
                <w:rFonts w:eastAsiaTheme="minorHAnsi"/>
                <w:color w:val="000000"/>
                <w:sz w:val="28"/>
                <w:szCs w:val="28"/>
                <w:lang w:val="uk-UA" w:eastAsia="uk-UA"/>
              </w:rPr>
            </w:pPr>
          </w:p>
          <w:p w:rsidR="00CD657C" w:rsidRDefault="00CD657C" w:rsidP="007F334F">
            <w:pPr>
              <w:pStyle w:val="Style26"/>
              <w:widowControl/>
              <w:rPr>
                <w:rFonts w:eastAsiaTheme="minorHAnsi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uk-UA"/>
              </w:rPr>
              <w:t>Клас ділиться на групи та для спрощення матеріалу розказують про свій клас сполук відповідно до схеми.</w:t>
            </w:r>
          </w:p>
          <w:p w:rsidR="00CD657C" w:rsidRDefault="00CD657C" w:rsidP="007F334F">
            <w:pPr>
              <w:pStyle w:val="Style26"/>
              <w:widowControl/>
              <w:rPr>
                <w:rFonts w:eastAsiaTheme="minorHAnsi"/>
                <w:color w:val="000000"/>
                <w:sz w:val="28"/>
                <w:szCs w:val="28"/>
                <w:lang w:val="uk-UA" w:eastAsia="uk-UA"/>
              </w:rPr>
            </w:pPr>
          </w:p>
          <w:p w:rsidR="00CD657C" w:rsidRDefault="00CD657C" w:rsidP="007F334F">
            <w:pPr>
              <w:pStyle w:val="Style26"/>
              <w:widowControl/>
              <w:rPr>
                <w:rFonts w:eastAsiaTheme="minorHAnsi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Theme="minorHAns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676775" cy="1371600"/>
                  <wp:effectExtent l="0" t="0" r="9525" b="0"/>
                  <wp:docPr id="2" name="Рисунок 1" descr="D:\Documents\Робота\Хімія\Зв'язок_між_речовинами_різних_класі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Робота\Хімія\Зв'язок_між_речовинами_різних_класі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57C" w:rsidRDefault="00CD657C" w:rsidP="007F334F">
            <w:pPr>
              <w:pStyle w:val="Style26"/>
              <w:widowControl/>
              <w:rPr>
                <w:rFonts w:eastAsiaTheme="minorHAnsi"/>
                <w:color w:val="000000"/>
                <w:sz w:val="28"/>
                <w:szCs w:val="28"/>
                <w:lang w:val="uk-UA" w:eastAsia="uk-UA"/>
              </w:rPr>
            </w:pPr>
          </w:p>
          <w:p w:rsidR="00CD657C" w:rsidRDefault="00CD657C" w:rsidP="007F3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7C" w:rsidRPr="00851F3F" w:rsidRDefault="00CD657C" w:rsidP="007F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Метали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Метали знаходяться в перших трьох групах періодичної системи Д.І. Менделєєва, а також займають всі побічні підгрупи.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отримання солі необхідний метал і кислотний залишок, кислотний залишок має кислота, а метал уже є, тому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Метали при взаємодії з кислотами утворюють солі.</w:t>
            </w:r>
          </w:p>
          <w:p w:rsidR="00CD657C" w:rsidRPr="00144B18" w:rsidRDefault="00CD657C" w:rsidP="00CD657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Натрій </w:t>
            </w:r>
            <w:proofErr w:type="spellStart"/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дуже активний метал. При взаємодії з </w:t>
            </w:r>
            <w:proofErr w:type="spellStart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хлоридною</w:t>
            </w:r>
            <w:proofErr w:type="spellEnd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кислотою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НСІ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утворює сіль </w:t>
            </w:r>
            <w:proofErr w:type="spellStart"/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NaCl</w:t>
            </w:r>
            <w:proofErr w:type="spellEnd"/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Яка відома нам, як кухонна сіль.</w:t>
            </w:r>
          </w:p>
          <w:p w:rsidR="00CD657C" w:rsidRPr="00851F3F" w:rsidRDefault="00CD657C" w:rsidP="007F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Неметали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Неметали знаходяться в Періодичній системі з І</w:t>
            </w:r>
            <w:r w:rsidRPr="0085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851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групу.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Неметали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такі елементи, які можуть перетворюватися на кислотний залишок. Тому неметали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при взаємодії з металами утворюють солі.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Сірка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при взаємодії з </w:t>
            </w:r>
            <w:proofErr w:type="spellStart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ферумом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(залізом) утворює сіль </w:t>
            </w:r>
            <w:proofErr w:type="spellStart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ферум</w:t>
            </w:r>
            <w:proofErr w:type="spellEnd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сульфід  </w:t>
            </w:r>
            <w:proofErr w:type="spellStart"/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FeS</w:t>
            </w:r>
            <w:proofErr w:type="spellEnd"/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(пірит). Пірит переводиться, як «камінь, що висікає вогонь». З нього виготовляють сульфатну кислоту, сірку та залізний купорос.</w:t>
            </w:r>
          </w:p>
          <w:p w:rsidR="00CD657C" w:rsidRPr="00851F3F" w:rsidRDefault="00CD657C" w:rsidP="007F3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7C" w:rsidRPr="00851F3F" w:rsidRDefault="00CD657C" w:rsidP="007F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Оксиди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Оксиди – сполуки, що складаються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двох елементів один з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оксиг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Тобто, щоб отримати оксид треба до металу або неметалу додати кисень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2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. Якщо до металу додати кисень отримаємо </w:t>
            </w:r>
            <w:r w:rsidRPr="0085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основний оксид, а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якщо до неметалу додати кисень то отримаємо </w:t>
            </w:r>
            <w:r w:rsidRPr="0085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кислотний оксид.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Отже якщо до натрію  </w:t>
            </w:r>
            <w:proofErr w:type="spellStart"/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додати кисень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, то отримаємо основний натрій оксид </w:t>
            </w:r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Na</w:t>
            </w:r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; а якщо до сірки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додати кисень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2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то отримаємо кислотний </w:t>
            </w:r>
            <w:proofErr w:type="spellStart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сульфур</w:t>
            </w:r>
            <w:proofErr w:type="spellEnd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оксид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3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(який використовують для отримання сульфатної кислоти).</w:t>
            </w:r>
          </w:p>
          <w:p w:rsidR="00CD657C" w:rsidRPr="00851F3F" w:rsidRDefault="00CD657C" w:rsidP="007F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Основи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Основи – сполуки, що складаються з металу та </w:t>
            </w:r>
            <w:proofErr w:type="spellStart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гідроксидної</w:t>
            </w:r>
            <w:proofErr w:type="spellEnd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групи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ОН.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Щоб отримати основу треба до основного оксиду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який уже має метал,додати речовину яка має ОН групу. Найлегше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додати воду, яка «поділиться»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своєю </w:t>
            </w:r>
            <w:proofErr w:type="spellStart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гідроксидною</w:t>
            </w:r>
            <w:proofErr w:type="spellEnd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групою.</w:t>
            </w:r>
          </w:p>
          <w:p w:rsidR="00CD657C" w:rsidRPr="00B10A06" w:rsidRDefault="00CD657C" w:rsidP="007F33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Отже додаючи до натрій оксиду</w:t>
            </w:r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Na</w:t>
            </w:r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воду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отримуємо натрій гідроксид </w:t>
            </w:r>
            <w:proofErr w:type="spellStart"/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Na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  <w:proofErr w:type="spellEnd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(відомий як їдкий натр).  Використовують натрій гідроксид </w:t>
            </w:r>
            <w:r w:rsidRPr="00851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r w:rsidRPr="00851F3F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51F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виробництві</w:t>
            </w:r>
            <w:r w:rsidRPr="00851F3F"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9" w:tooltip="Мило" w:history="1">
              <w:r w:rsidRPr="00851F3F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мила</w:t>
              </w:r>
            </w:hyperlink>
            <w:r w:rsidRPr="00851F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Pr="00851F3F"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10" w:tooltip="Шампунь" w:history="1">
              <w:r w:rsidRPr="00851F3F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шампуню</w:t>
              </w:r>
            </w:hyperlink>
            <w:r w:rsidRPr="00851F3F"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851F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та інших миючих засобів, </w:t>
            </w:r>
            <w:r w:rsidRPr="00851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</w:t>
            </w:r>
            <w:r w:rsidRPr="00851F3F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51F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агент для розчинення засмічень каналізаційних труб, </w:t>
            </w:r>
            <w:r w:rsidRPr="00851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приготуванні їжі:</w:t>
            </w:r>
            <w:r w:rsidRPr="0085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 виробництві шоколаду і какао, напоїв, морозива, фарбуванні карамелі, для розм'якшення </w:t>
            </w:r>
            <w:hyperlink r:id="rId11" w:tooltip="Сорти оливок (ще не написана)" w:history="1">
              <w:r w:rsidRPr="00851F3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маслин</w:t>
              </w:r>
            </w:hyperlink>
            <w:r w:rsidRPr="0085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і надання їм чорного забарвлення, при виробництві хлібобулочних виробів. Зареєстровано в </w:t>
            </w:r>
            <w:r w:rsidRPr="0085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якості </w:t>
            </w:r>
            <w:hyperlink r:id="rId12" w:tooltip="Харчові додатки" w:history="1">
              <w:r w:rsidRPr="00851F3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харчової добавки</w:t>
              </w:r>
            </w:hyperlink>
            <w:r w:rsidRPr="0085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1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E524</w:t>
            </w:r>
            <w:r w:rsidRPr="0085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косметології для видалення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ороговілих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бородавок, папілом.</w:t>
            </w:r>
          </w:p>
          <w:p w:rsidR="00CD657C" w:rsidRPr="00851F3F" w:rsidRDefault="00CD657C" w:rsidP="007F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Кислоти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Кислоти – сполуки, що складаються з атомів Гідрогену та кислотного залишку.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Щоб отримати кислоту треба до кислотного оксиду додати воду, яка «поділиться» атомом гідрогену.</w:t>
            </w:r>
          </w:p>
          <w:p w:rsidR="00CD657C" w:rsidRPr="00B10A06" w:rsidRDefault="00CD657C" w:rsidP="007F334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Отже додаючи до </w:t>
            </w:r>
            <w:proofErr w:type="spellStart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сульфур</w:t>
            </w:r>
            <w:proofErr w:type="spellEnd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оксиду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3 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воду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 отримаємо сульфатну кислоту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. Сульфатну кислоту використовують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виробництва миючих засобів, синтетичних смол,</w:t>
            </w:r>
            <w:r w:rsidRPr="00851F3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3" w:tooltip="Барвники" w:history="1">
              <w:r w:rsidRPr="00851F3F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барвників</w:t>
              </w:r>
            </w:hyperlink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фармацевтичних препаратів. Близько 6% використовують для виробництва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пігментів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фарб, емалей, типографських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D657C" w:rsidRPr="00851F3F" w:rsidRDefault="00CD657C" w:rsidP="007F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Солі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Солі – сполуки, що складаються з металу та кислотного залишку.</w:t>
            </w:r>
          </w:p>
          <w:p w:rsidR="00CD657C" w:rsidRPr="00851F3F" w:rsidRDefault="00CD657C" w:rsidP="00CD657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Щоб отримати сіль треба до основ додати кислоту, або до кислоти додати основу. А також до металу додати кислоту, або до неметалу додати метал.</w:t>
            </w:r>
          </w:p>
          <w:p w:rsidR="00CD657C" w:rsidRPr="00B10A06" w:rsidRDefault="00CD657C" w:rsidP="007F334F">
            <w:pPr>
              <w:pStyle w:val="a3"/>
              <w:numPr>
                <w:ilvl w:val="0"/>
                <w:numId w:val="11"/>
              </w:numPr>
              <w:ind w:left="426"/>
              <w:rPr>
                <w:rStyle w:val="FontStyle43"/>
                <w:sz w:val="28"/>
                <w:szCs w:val="28"/>
              </w:rPr>
            </w:pP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Так додаючи до натрій гідроксиду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Na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  <w:proofErr w:type="spellEnd"/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карбонатну кислоту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3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отримаємо натрій карбонат  </w:t>
            </w:r>
            <w:r w:rsidRPr="00851F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Na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3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(сода, яка використовується як на кухні засіб для чищення ). А додаючи до сульфатної кислоти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купрум гідроксид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(ОН)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отримуємо сульфат </w:t>
            </w:r>
            <w:proofErr w:type="spellStart"/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купруму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Start"/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</w:t>
            </w:r>
            <w:proofErr w:type="spellEnd"/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4 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з якого добувають мідний купорос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Start"/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</w:t>
            </w:r>
            <w:proofErr w:type="spellEnd"/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4 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* 5 Н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851F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 xml:space="preserve">  (який використовується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боротьби з великою кількістю захворювань на рослинах декоративних культур, чагарниках, ягідних культурах, як плодів з насінням, так і з кісточками.</w:t>
            </w:r>
            <w:r w:rsidRPr="00851F3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Мідний купорос як антисептик використовується в будівництві для видалення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іржі та солей з цегляних і бетонних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поверхонь, та обробки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деревини та дерев'яних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конструкцій для запобігання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1F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гниття</w:t>
            </w:r>
            <w:r w:rsidRPr="00851F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sz w:val="28"/>
                <w:szCs w:val="28"/>
              </w:rPr>
              <w:lastRenderedPageBreak/>
              <w:t>Фронтальнабесіда</w:t>
            </w:r>
            <w:proofErr w:type="spellEnd"/>
            <w:r>
              <w:rPr>
                <w:rFonts w:hAnsi="Times New Roman" w:cs="Times New Roman"/>
                <w:sz w:val="28"/>
                <w:szCs w:val="28"/>
              </w:rPr>
              <w:t>.</w:t>
            </w: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D657C" w:rsidRDefault="00CD657C" w:rsidP="007F334F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Робота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в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групах</w:t>
            </w:r>
          </w:p>
        </w:tc>
      </w:tr>
    </w:tbl>
    <w:p w:rsidR="004F3F72" w:rsidRPr="006701C9" w:rsidRDefault="00A34FDE" w:rsidP="00B10A06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1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Післямова. </w:t>
      </w:r>
      <w:r w:rsidR="006701C9">
        <w:rPr>
          <w:rFonts w:ascii="Times New Roman" w:hAnsi="Times New Roman" w:cs="Times New Roman"/>
          <w:b/>
          <w:sz w:val="28"/>
          <w:szCs w:val="28"/>
        </w:rPr>
        <w:t>Коло ідей . Обмін думками.</w:t>
      </w:r>
    </w:p>
    <w:p w:rsidR="00A34FDE" w:rsidRPr="00356861" w:rsidRDefault="00A34FDE" w:rsidP="00B10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861">
        <w:rPr>
          <w:rFonts w:ascii="Times New Roman" w:hAnsi="Times New Roman" w:cs="Times New Roman"/>
          <w:sz w:val="28"/>
          <w:szCs w:val="28"/>
        </w:rPr>
        <w:t xml:space="preserve">Важко зараз у школі вчителям, дітям, батькам. Важко тому, що багато мають гріхів. Нещодавно серед учнів, колег та батьків було проведено анкетування , яке містило одне запитання: « Якби в школі був « музей гріхів», який непотріб ( явища, вчинки, події) своїх учителів, учнів та батьків </w:t>
      </w:r>
      <w:r w:rsidR="00BE0BC7" w:rsidRPr="00356861">
        <w:rPr>
          <w:rFonts w:ascii="Times New Roman" w:hAnsi="Times New Roman" w:cs="Times New Roman"/>
          <w:sz w:val="28"/>
          <w:szCs w:val="28"/>
        </w:rPr>
        <w:t>ти б</w:t>
      </w:r>
      <w:r w:rsidRPr="00356861">
        <w:rPr>
          <w:rFonts w:ascii="Times New Roman" w:hAnsi="Times New Roman" w:cs="Times New Roman"/>
          <w:sz w:val="28"/>
          <w:szCs w:val="28"/>
        </w:rPr>
        <w:t xml:space="preserve"> залишив </w:t>
      </w:r>
      <w:r w:rsidR="00BE0BC7" w:rsidRPr="00356861">
        <w:rPr>
          <w:rFonts w:ascii="Times New Roman" w:hAnsi="Times New Roman" w:cs="Times New Roman"/>
          <w:sz w:val="28"/>
          <w:szCs w:val="28"/>
        </w:rPr>
        <w:t xml:space="preserve"> </w:t>
      </w:r>
      <w:r w:rsidRPr="00356861">
        <w:rPr>
          <w:rFonts w:ascii="Times New Roman" w:hAnsi="Times New Roman" w:cs="Times New Roman"/>
          <w:sz w:val="28"/>
          <w:szCs w:val="28"/>
        </w:rPr>
        <w:t>там?»</w:t>
      </w:r>
    </w:p>
    <w:p w:rsidR="00691FFC" w:rsidRDefault="00A34FDE" w:rsidP="00B10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B44">
        <w:rPr>
          <w:rFonts w:ascii="Times New Roman" w:hAnsi="Times New Roman" w:cs="Times New Roman"/>
          <w:b/>
          <w:sz w:val="28"/>
          <w:szCs w:val="28"/>
        </w:rPr>
        <w:lastRenderedPageBreak/>
        <w:t>Щодо вчителів</w:t>
      </w:r>
      <w:r w:rsidRPr="00356861">
        <w:rPr>
          <w:rFonts w:ascii="Times New Roman" w:hAnsi="Times New Roman" w:cs="Times New Roman"/>
          <w:sz w:val="28"/>
          <w:szCs w:val="28"/>
        </w:rPr>
        <w:t xml:space="preserve"> відповіді були такими:</w:t>
      </w:r>
      <w:r w:rsidR="003D6B44">
        <w:rPr>
          <w:rFonts w:ascii="Times New Roman" w:hAnsi="Times New Roman" w:cs="Times New Roman"/>
          <w:sz w:val="28"/>
          <w:szCs w:val="28"/>
        </w:rPr>
        <w:t xml:space="preserve"> в нашій школі немає таких вчителів, щоб їх до музею гріхів відправляти. Приємно читати? Звичайно. </w:t>
      </w:r>
      <w:r w:rsidR="003D6B44" w:rsidRPr="00D530ED">
        <w:rPr>
          <w:rFonts w:ascii="Times New Roman" w:hAnsi="Times New Roman" w:cs="Times New Roman"/>
          <w:sz w:val="28"/>
          <w:szCs w:val="28"/>
        </w:rPr>
        <w:t>О</w:t>
      </w:r>
      <w:r w:rsidR="003D6B44">
        <w:rPr>
          <w:rFonts w:ascii="Times New Roman" w:hAnsi="Times New Roman" w:cs="Times New Roman"/>
          <w:sz w:val="28"/>
          <w:szCs w:val="28"/>
        </w:rPr>
        <w:t>днак таких відповідей бракує. А пишуть ось що: відправила б до музею поганий характер окремих вчителів, бо ніколи не посміхаються, крикливість і постійні накази вчителів, деякі педагоги думають, що визнання учнем своєї вини й обов’язково при свідках – шлях до виправ</w:t>
      </w:r>
      <w:r w:rsidR="00691FFC">
        <w:rPr>
          <w:rFonts w:ascii="Times New Roman" w:hAnsi="Times New Roman" w:cs="Times New Roman"/>
          <w:sz w:val="28"/>
          <w:szCs w:val="28"/>
        </w:rPr>
        <w:t>лення, до музею відправити можна недисциплінованість ( тобто низький рівень виконавчої дисципліни), нестриманість, нетактовність у відношенні до учнів, роздратованість.</w:t>
      </w:r>
    </w:p>
    <w:p w:rsidR="00A34FDE" w:rsidRDefault="00691FFC" w:rsidP="00B10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FFC">
        <w:rPr>
          <w:rFonts w:ascii="Times New Roman" w:hAnsi="Times New Roman" w:cs="Times New Roman"/>
          <w:b/>
          <w:sz w:val="28"/>
          <w:szCs w:val="28"/>
        </w:rPr>
        <w:t xml:space="preserve">Щодо батьків: </w:t>
      </w:r>
      <w:r w:rsidR="003D6B44" w:rsidRPr="00691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недостатнє спілкування з дітьми, брак часу вислухати, байдужість до виховання і навчання , невихованість, покарання без причин, невиконання обіцянок.</w:t>
      </w:r>
    </w:p>
    <w:p w:rsidR="00691FFC" w:rsidRDefault="00691FFC" w:rsidP="00B10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FFC">
        <w:rPr>
          <w:rFonts w:ascii="Times New Roman" w:hAnsi="Times New Roman" w:cs="Times New Roman"/>
          <w:b/>
          <w:sz w:val="28"/>
          <w:szCs w:val="28"/>
        </w:rPr>
        <w:t>Щодо однокласників:</w:t>
      </w:r>
      <w:r w:rsidR="00EE4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866" w:rsidRPr="00EE4866">
        <w:rPr>
          <w:rFonts w:ascii="Times New Roman" w:hAnsi="Times New Roman" w:cs="Times New Roman"/>
          <w:sz w:val="28"/>
          <w:szCs w:val="28"/>
        </w:rPr>
        <w:t xml:space="preserve">до музею відправили </w:t>
      </w:r>
      <w:r w:rsidR="00EE4866">
        <w:rPr>
          <w:rFonts w:ascii="Times New Roman" w:hAnsi="Times New Roman" w:cs="Times New Roman"/>
          <w:sz w:val="28"/>
          <w:szCs w:val="28"/>
        </w:rPr>
        <w:t xml:space="preserve">б злість, жорстокість, заздрість, тягу до бійок, хамство, « крутість у поведінці», ненормовану лексику і занадто надмірне ставлення до інших, спізнення на уроки, пропуски занять без поважних причин, порушення дисципліни на уроках і перервах, </w:t>
      </w:r>
      <w:r w:rsidR="00487E1A">
        <w:rPr>
          <w:rFonts w:ascii="Times New Roman" w:hAnsi="Times New Roman" w:cs="Times New Roman"/>
          <w:sz w:val="28"/>
          <w:szCs w:val="28"/>
        </w:rPr>
        <w:t>лінощі, бажання заподіяти зло, погані думки.</w:t>
      </w:r>
    </w:p>
    <w:p w:rsidR="005D5217" w:rsidRDefault="00487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Чому така велика кількість гріхів у дітей? Дитину як особистість формує ідеал. А є він у дітей? На них лавиною навалюється штормовий океан аморальності з екрану ТВ( бо вони як губки усе вбирають і вважають ідеалом). Який вихід?. Це посилення індивідуальної роботи з боку батьків і вчителів( вона дасть результати тоді, коли в очах дитини батько й учитель будуть авторитетом для дитини). </w:t>
      </w:r>
    </w:p>
    <w:p w:rsidR="00821FB5" w:rsidRPr="00B10A06" w:rsidRDefault="00487E1A" w:rsidP="00B10A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21FB5" w:rsidRPr="000B7667">
        <w:rPr>
          <w:rFonts w:ascii="Times New Roman" w:hAnsi="Times New Roman" w:cs="Times New Roman"/>
          <w:b/>
          <w:sz w:val="28"/>
          <w:szCs w:val="28"/>
        </w:rPr>
        <w:t>Проект рішення методичного діалогу</w:t>
      </w:r>
    </w:p>
    <w:p w:rsidR="00821FB5" w:rsidRDefault="00821FB5" w:rsidP="00B10A06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Молодим педагогам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Крецул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821FB5" w:rsidRDefault="00821FB5" w:rsidP="00B10A06">
      <w:pPr>
        <w:pStyle w:val="a3"/>
        <w:numPr>
          <w:ilvl w:val="1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Удосконалювати методики проведення уроків через впровадження інтерактивних  форм і методів роботи з метою мотивації навчальної діяльності учнів на уроках хімії та світової літератури.</w:t>
      </w:r>
    </w:p>
    <w:p w:rsidR="00821FB5" w:rsidRDefault="00821FB5" w:rsidP="00B10A06">
      <w:pPr>
        <w:pStyle w:val="a3"/>
        <w:numPr>
          <w:ilvl w:val="1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Активізувати свій творчий потенціал через знайомство та впровадження передового педагогічного досвіду освітян Павлоградщини.</w:t>
      </w:r>
      <w:r w:rsidRPr="00582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B5" w:rsidRDefault="00821FB5" w:rsidP="00B10A06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Керівнику « Школи молодого педагога»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821FB5" w:rsidRDefault="00821FB5" w:rsidP="00B10A06">
      <w:pPr>
        <w:pStyle w:val="a3"/>
        <w:numPr>
          <w:ilvl w:val="1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Підвищувати професійні компетентності педагогів  через наставництво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уроків.</w:t>
      </w:r>
    </w:p>
    <w:p w:rsidR="00821FB5" w:rsidRPr="000B7667" w:rsidRDefault="00821FB5" w:rsidP="00B10A06">
      <w:pPr>
        <w:pStyle w:val="a3"/>
        <w:numPr>
          <w:ilvl w:val="1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0B7667">
        <w:rPr>
          <w:rFonts w:ascii="Times New Roman" w:hAnsi="Times New Roman" w:cs="Times New Roman"/>
          <w:sz w:val="28"/>
          <w:szCs w:val="28"/>
        </w:rPr>
        <w:t>Формувати в молодого вчителя впевненість у правильному виборі професії шляхом заохочення участі у загальношкільних святах і конкурсах.</w:t>
      </w:r>
    </w:p>
    <w:p w:rsidR="005D5217" w:rsidRPr="00356861" w:rsidRDefault="005D5217">
      <w:pPr>
        <w:rPr>
          <w:rFonts w:ascii="Times New Roman" w:hAnsi="Times New Roman" w:cs="Times New Roman"/>
          <w:sz w:val="28"/>
          <w:szCs w:val="28"/>
        </w:rPr>
      </w:pPr>
    </w:p>
    <w:sectPr w:rsidR="005D5217" w:rsidRPr="00356861" w:rsidSect="0035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370"/>
    <w:multiLevelType w:val="multilevel"/>
    <w:tmpl w:val="529CC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F71ED6"/>
    <w:multiLevelType w:val="hybridMultilevel"/>
    <w:tmpl w:val="6A00D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D3ECC"/>
    <w:multiLevelType w:val="hybridMultilevel"/>
    <w:tmpl w:val="CEA2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3D98"/>
    <w:multiLevelType w:val="hybridMultilevel"/>
    <w:tmpl w:val="5D88A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B5E31"/>
    <w:multiLevelType w:val="hybridMultilevel"/>
    <w:tmpl w:val="748E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C545E"/>
    <w:multiLevelType w:val="hybridMultilevel"/>
    <w:tmpl w:val="E64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80800"/>
    <w:multiLevelType w:val="hybridMultilevel"/>
    <w:tmpl w:val="6A10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5598A"/>
    <w:multiLevelType w:val="hybridMultilevel"/>
    <w:tmpl w:val="DE9E032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C881577"/>
    <w:multiLevelType w:val="hybridMultilevel"/>
    <w:tmpl w:val="68BE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B5A2A"/>
    <w:multiLevelType w:val="hybridMultilevel"/>
    <w:tmpl w:val="874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433D"/>
    <w:multiLevelType w:val="hybridMultilevel"/>
    <w:tmpl w:val="721CF7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C854E3"/>
    <w:multiLevelType w:val="hybridMultilevel"/>
    <w:tmpl w:val="A37E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D8A"/>
    <w:rsid w:val="00160B0D"/>
    <w:rsid w:val="00162573"/>
    <w:rsid w:val="00191F52"/>
    <w:rsid w:val="00216B5A"/>
    <w:rsid w:val="002349BE"/>
    <w:rsid w:val="00241CB1"/>
    <w:rsid w:val="00266B9B"/>
    <w:rsid w:val="002B2DF1"/>
    <w:rsid w:val="002E4345"/>
    <w:rsid w:val="00353D61"/>
    <w:rsid w:val="00356861"/>
    <w:rsid w:val="003707D0"/>
    <w:rsid w:val="003D6B44"/>
    <w:rsid w:val="00487E1A"/>
    <w:rsid w:val="004C1D8A"/>
    <w:rsid w:val="004F3F72"/>
    <w:rsid w:val="005151D7"/>
    <w:rsid w:val="005D5217"/>
    <w:rsid w:val="006701C9"/>
    <w:rsid w:val="00691FFC"/>
    <w:rsid w:val="0072044E"/>
    <w:rsid w:val="007D3863"/>
    <w:rsid w:val="00800D34"/>
    <w:rsid w:val="00801297"/>
    <w:rsid w:val="00821FB5"/>
    <w:rsid w:val="008E006C"/>
    <w:rsid w:val="009109B8"/>
    <w:rsid w:val="009410BF"/>
    <w:rsid w:val="009651B4"/>
    <w:rsid w:val="009C61A2"/>
    <w:rsid w:val="00A34FDE"/>
    <w:rsid w:val="00A427AA"/>
    <w:rsid w:val="00AA34A6"/>
    <w:rsid w:val="00AF7394"/>
    <w:rsid w:val="00B10A06"/>
    <w:rsid w:val="00BB4A48"/>
    <w:rsid w:val="00BE0BC7"/>
    <w:rsid w:val="00CB77E5"/>
    <w:rsid w:val="00CD657C"/>
    <w:rsid w:val="00D530ED"/>
    <w:rsid w:val="00D57730"/>
    <w:rsid w:val="00D6021D"/>
    <w:rsid w:val="00D626A4"/>
    <w:rsid w:val="00D72CDA"/>
    <w:rsid w:val="00D85464"/>
    <w:rsid w:val="00DD4172"/>
    <w:rsid w:val="00E6385F"/>
    <w:rsid w:val="00EE4866"/>
    <w:rsid w:val="00F05F89"/>
    <w:rsid w:val="00F8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72"/>
    <w:pPr>
      <w:ind w:left="720"/>
      <w:contextualSpacing/>
    </w:pPr>
  </w:style>
  <w:style w:type="table" w:styleId="a4">
    <w:name w:val="Table Grid"/>
    <w:basedOn w:val="a1"/>
    <w:uiPriority w:val="59"/>
    <w:rsid w:val="00D5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ED"/>
    <w:rPr>
      <w:rFonts w:ascii="Tahoma" w:hAnsi="Tahoma" w:cs="Tahoma"/>
      <w:sz w:val="16"/>
      <w:szCs w:val="16"/>
      <w:lang w:val="uk-UA"/>
    </w:rPr>
  </w:style>
  <w:style w:type="character" w:customStyle="1" w:styleId="FontStyle31">
    <w:name w:val="Font Style31"/>
    <w:uiPriority w:val="99"/>
    <w:rsid w:val="00CD657C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43">
    <w:name w:val="Font Style43"/>
    <w:basedOn w:val="a0"/>
    <w:uiPriority w:val="99"/>
    <w:rsid w:val="00CD657C"/>
    <w:rPr>
      <w:rFonts w:ascii="Times New Roman" w:hAnsi="Times New Roman" w:cs="Times New Roman"/>
      <w:sz w:val="16"/>
      <w:szCs w:val="16"/>
    </w:rPr>
  </w:style>
  <w:style w:type="paragraph" w:customStyle="1" w:styleId="Style26">
    <w:name w:val="Style26"/>
    <w:basedOn w:val="a"/>
    <w:uiPriority w:val="99"/>
    <w:rsid w:val="00CD6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D657C"/>
  </w:style>
  <w:style w:type="character" w:styleId="a7">
    <w:name w:val="Hyperlink"/>
    <w:basedOn w:val="a0"/>
    <w:uiPriority w:val="99"/>
    <w:semiHidden/>
    <w:unhideWhenUsed/>
    <w:rsid w:val="00CD6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uk.wikipedia.org/wiki/%D0%91%D0%B0%D1%80%D0%B2%D0%BD%D0%B8%D0%BA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uk.wikipedia.org/wiki/%D0%A5%D0%B0%D1%80%D1%87%D0%BE%D0%B2%D1%96_%D0%B4%D0%BE%D0%B4%D0%B0%D1%82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k.wikipedia.org/w/index.php?title=%D0%A1%D0%BE%D1%80%D1%82%D0%B8_%D0%BE%D0%BB%D0%B8%D0%B2%D0%BE%D0%BA&amp;action=edit&amp;redlink=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uk.wikipedia.org/wiki/%D0%A8%D0%B0%D0%BC%D0%BF%D1%83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C%D0%B8%D0%BB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21</cp:revision>
  <cp:lastPrinted>2014-02-12T12:53:00Z</cp:lastPrinted>
  <dcterms:created xsi:type="dcterms:W3CDTF">2014-01-10T05:45:00Z</dcterms:created>
  <dcterms:modified xsi:type="dcterms:W3CDTF">2014-02-12T12:54:00Z</dcterms:modified>
</cp:coreProperties>
</file>